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05" w:rsidRPr="00E90BE4" w:rsidRDefault="00DA4AD4" w:rsidP="00B0460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２２２２２２２２</w:t>
      </w:r>
      <w:r w:rsidR="00B04605" w:rsidRPr="00E90BE4">
        <w:rPr>
          <w:rFonts w:ascii="BIZ UDPゴシック" w:eastAsia="BIZ UDPゴシック" w:hAnsi="BIZ UDPゴシック" w:hint="eastAsia"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61F6" wp14:editId="68B6F9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53050" cy="390525"/>
                <wp:effectExtent l="0" t="0" r="19050" b="28575"/>
                <wp:wrapNone/>
                <wp:docPr id="64" name="四角形: 角を丸くす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905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605" w:rsidRPr="00792E3E" w:rsidRDefault="00B04605" w:rsidP="00B0460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7"/>
                                <w:szCs w:val="27"/>
                              </w:rPr>
                            </w:pPr>
                            <w:r w:rsidRPr="00792E3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7"/>
                                <w:szCs w:val="27"/>
                              </w:rPr>
                              <w:t xml:space="preserve">～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7"/>
                                <w:szCs w:val="27"/>
                              </w:rPr>
                              <w:t>特殊</w:t>
                            </w:r>
                            <w:r w:rsidRPr="00792E3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7"/>
                                <w:szCs w:val="27"/>
                              </w:rPr>
                              <w:t>健康診断について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C61F6" id="四角形: 角を丸くする 64" o:spid="_x0000_s1026" style="position:absolute;left:0;text-align:left;margin-left:0;margin-top:0;width:421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" fillcolor="#ff6" strokecolor="white [3212]" strokeweight="1pt">
                <v:stroke joinstyle="miter"/>
                <v:textbox>
                  <w:txbxContent>
                    <w:p w:rsidR="00B04605" w:rsidRPr="00792E3E" w:rsidRDefault="00B04605" w:rsidP="00B0460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7"/>
                          <w:szCs w:val="27"/>
                        </w:rPr>
                      </w:pPr>
                      <w:r w:rsidRPr="00792E3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7"/>
                          <w:szCs w:val="27"/>
                        </w:rPr>
                        <w:t xml:space="preserve">～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7"/>
                          <w:szCs w:val="27"/>
                        </w:rPr>
                        <w:t>特殊</w:t>
                      </w:r>
                      <w:r w:rsidRPr="00792E3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7"/>
                          <w:szCs w:val="27"/>
                        </w:rPr>
                        <w:t>健康診断について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〇特殊健康診断について</w:t>
      </w:r>
    </w:p>
    <w:p w:rsidR="00B04605" w:rsidRPr="00E90BE4" w:rsidRDefault="00B04605" w:rsidP="00B04605">
      <w:pPr>
        <w:ind w:firstLineChars="100" w:firstLine="240"/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この健診は、じん肺法、有機溶剤予防規則など各規則に基づき実施します。特殊</w:t>
      </w:r>
    </w:p>
    <w:p w:rsidR="00B04605" w:rsidRPr="00E90BE4" w:rsidRDefault="00B04605" w:rsidP="00B04605">
      <w:pPr>
        <w:ind w:leftChars="100" w:left="210"/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健康診断の詳細については、熊本産業保健総合支援センターが発行する「健康診断の手引き」（ホームページからダウンロードできます）をご参照下さい。</w:t>
      </w: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〇有機溶剤</w:t>
      </w:r>
    </w:p>
    <w:tbl>
      <w:tblPr>
        <w:tblStyle w:val="a3"/>
        <w:tblpPr w:leftFromText="142" w:rightFromText="142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582"/>
        <w:gridCol w:w="2111"/>
        <w:gridCol w:w="3261"/>
        <w:gridCol w:w="1417"/>
        <w:gridCol w:w="1418"/>
      </w:tblGrid>
      <w:tr w:rsidR="00B04605" w:rsidRPr="00E90BE4" w:rsidTr="00D5376B">
        <w:tc>
          <w:tcPr>
            <w:tcW w:w="582" w:type="dxa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物質名</w:t>
            </w:r>
          </w:p>
        </w:tc>
        <w:tc>
          <w:tcPr>
            <w:tcW w:w="3261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検査内容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単独料金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セット料金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</w:tr>
      <w:tr w:rsidR="00B04605" w:rsidRPr="00E90BE4" w:rsidTr="00D5376B">
        <w:trPr>
          <w:trHeight w:val="769"/>
        </w:trPr>
        <w:tc>
          <w:tcPr>
            <w:tcW w:w="582" w:type="dxa"/>
            <w:vMerge w:val="restart"/>
            <w:textDirection w:val="tbRlV"/>
            <w:vAlign w:val="center"/>
          </w:tcPr>
          <w:p w:rsidR="00B04605" w:rsidRPr="00E90BE4" w:rsidRDefault="00B04605" w:rsidP="00D5376B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指定項目</w:t>
            </w: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トルエン</w:t>
            </w:r>
          </w:p>
        </w:tc>
        <w:tc>
          <w:tcPr>
            <w:tcW w:w="326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尿検査（3項目）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F04FDC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 xml:space="preserve">指定項目　</w:t>
            </w:r>
            <w:r w:rsidRPr="00E90BE4">
              <w:rPr>
                <w:rFonts w:ascii="BIZ UDPゴシック" w:eastAsia="BIZ UDPゴシック" w:hAnsi="BIZ UDPゴシック" w:hint="eastAsia"/>
                <w:color w:val="FF0000"/>
                <w:sz w:val="20"/>
              </w:rPr>
              <w:t>尿中馬尿酸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4180円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3410円</w:t>
            </w:r>
          </w:p>
        </w:tc>
      </w:tr>
      <w:tr w:rsidR="00B04605" w:rsidRPr="00E90BE4" w:rsidTr="00D5376B">
        <w:trPr>
          <w:trHeight w:val="707"/>
        </w:trPr>
        <w:tc>
          <w:tcPr>
            <w:tcW w:w="582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キシレン</w:t>
            </w:r>
          </w:p>
        </w:tc>
        <w:tc>
          <w:tcPr>
            <w:tcW w:w="326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尿検査（3項目）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color w:val="FF0000"/>
                <w:sz w:val="14"/>
                <w:szCs w:val="14"/>
              </w:rPr>
            </w:pPr>
            <w:r w:rsidRPr="00E90BE4">
              <w:rPr>
                <w:rFonts w:ascii="BIZ UDPゴシック" w:eastAsia="BIZ UDPゴシック" w:hAnsi="BIZ UDPゴシック" w:hint="eastAsia"/>
                <w:color w:val="FF0000"/>
                <w:sz w:val="20"/>
                <w:szCs w:val="16"/>
              </w:rPr>
              <w:t>指定項目　尿中メチル馬尿酸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4180円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3410円</w:t>
            </w:r>
          </w:p>
        </w:tc>
      </w:tr>
      <w:tr w:rsidR="00B04605" w:rsidRPr="00E90BE4" w:rsidTr="00D5376B">
        <w:tc>
          <w:tcPr>
            <w:tcW w:w="582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90BE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ノルマルヘキサン</w:t>
            </w:r>
          </w:p>
        </w:tc>
        <w:tc>
          <w:tcPr>
            <w:tcW w:w="3261" w:type="dxa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尿検査（3項目）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E90BE4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指定項目　尿中2.5ヘキサンジオン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4180円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3410円</w:t>
            </w:r>
          </w:p>
        </w:tc>
      </w:tr>
      <w:tr w:rsidR="00B04605" w:rsidRPr="00E90BE4" w:rsidTr="00D5376B">
        <w:tc>
          <w:tcPr>
            <w:tcW w:w="582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90BE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エチレングリコール・モノ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90BE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ノルマル・ブチルエーテル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90BE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（ブチルセロソルブ）</w:t>
            </w:r>
          </w:p>
        </w:tc>
        <w:tc>
          <w:tcPr>
            <w:tcW w:w="326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尿検査（3項目）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E90BE4">
              <w:rPr>
                <w:rFonts w:ascii="BIZ UDPゴシック" w:eastAsia="BIZ UDPゴシック" w:hAnsi="BIZ UDPゴシック" w:hint="eastAsia"/>
                <w:color w:val="FF0000"/>
                <w:sz w:val="20"/>
                <w:szCs w:val="16"/>
              </w:rPr>
              <w:t>指定項目　貧血検査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4180円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3410円</w:t>
            </w:r>
          </w:p>
        </w:tc>
      </w:tr>
      <w:tr w:rsidR="00B04605" w:rsidRPr="00E90BE4" w:rsidTr="00D5376B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B04605" w:rsidRPr="00E90BE4" w:rsidRDefault="00B04605" w:rsidP="00D5376B">
            <w:pPr>
              <w:ind w:left="113" w:right="113"/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指定項目なし</w:t>
            </w: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 w:val="18"/>
              </w:rPr>
            </w:pPr>
            <w:r w:rsidRPr="00E90BE4">
              <w:rPr>
                <w:rFonts w:ascii="BIZ UDPゴシック" w:eastAsia="BIZ UDPゴシック" w:hAnsi="BIZ UDPゴシック" w:hint="eastAsia"/>
                <w:sz w:val="18"/>
              </w:rPr>
              <w:t>イソプロピルアルコール</w:t>
            </w:r>
          </w:p>
        </w:tc>
        <w:tc>
          <w:tcPr>
            <w:tcW w:w="3261" w:type="dxa"/>
            <w:vMerge w:val="restart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Cs w:val="20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Cs w:val="20"/>
              </w:rPr>
              <w:t>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szCs w:val="20"/>
              </w:rPr>
            </w:pPr>
            <w:r w:rsidRPr="00E90BE4">
              <w:rPr>
                <w:rFonts w:ascii="BIZ UDPゴシック" w:eastAsia="BIZ UDPゴシック" w:hAnsi="BIZ UDPゴシック" w:hint="eastAsia"/>
                <w:szCs w:val="20"/>
              </w:rPr>
              <w:t>尿検査（3項目）</w:t>
            </w:r>
          </w:p>
          <w:p w:rsidR="00B04605" w:rsidRPr="00E90BE4" w:rsidRDefault="00B04605" w:rsidP="00D5376B">
            <w:pPr>
              <w:ind w:right="88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２３１０円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１２１０円</w:t>
            </w:r>
          </w:p>
        </w:tc>
      </w:tr>
      <w:tr w:rsidR="00B04605" w:rsidRPr="00E90BE4" w:rsidTr="00D5376B">
        <w:trPr>
          <w:trHeight w:val="568"/>
        </w:trPr>
        <w:tc>
          <w:tcPr>
            <w:tcW w:w="582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アセトン</w:t>
            </w:r>
          </w:p>
        </w:tc>
        <w:tc>
          <w:tcPr>
            <w:tcW w:w="3261" w:type="dxa"/>
            <w:vMerge/>
          </w:tcPr>
          <w:p w:rsidR="00B04605" w:rsidRPr="00E90BE4" w:rsidRDefault="00B04605" w:rsidP="00D5376B">
            <w:pPr>
              <w:ind w:right="88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２３１０円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１２１０円</w:t>
            </w:r>
          </w:p>
        </w:tc>
      </w:tr>
      <w:tr w:rsidR="00B04605" w:rsidRPr="00E90BE4" w:rsidTr="00D5376B">
        <w:trPr>
          <w:trHeight w:val="548"/>
        </w:trPr>
        <w:tc>
          <w:tcPr>
            <w:tcW w:w="582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メタノール</w:t>
            </w:r>
          </w:p>
        </w:tc>
        <w:tc>
          <w:tcPr>
            <w:tcW w:w="3261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２３１０円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１２１０円</w:t>
            </w:r>
          </w:p>
        </w:tc>
      </w:tr>
      <w:tr w:rsidR="00B04605" w:rsidRPr="00E90BE4" w:rsidTr="00D5376B">
        <w:trPr>
          <w:trHeight w:val="556"/>
        </w:trPr>
        <w:tc>
          <w:tcPr>
            <w:tcW w:w="582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酢酸ブチル</w:t>
            </w:r>
          </w:p>
        </w:tc>
        <w:tc>
          <w:tcPr>
            <w:tcW w:w="3261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２３１０円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１２１０円</w:t>
            </w:r>
          </w:p>
        </w:tc>
      </w:tr>
      <w:tr w:rsidR="00B04605" w:rsidRPr="00E90BE4" w:rsidTr="00D5376B">
        <w:trPr>
          <w:trHeight w:val="550"/>
        </w:trPr>
        <w:tc>
          <w:tcPr>
            <w:tcW w:w="582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ミネラルスピリット</w:t>
            </w:r>
          </w:p>
        </w:tc>
        <w:tc>
          <w:tcPr>
            <w:tcW w:w="3261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２３１０円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１２１０円</w:t>
            </w:r>
          </w:p>
        </w:tc>
      </w:tr>
      <w:tr w:rsidR="00B04605" w:rsidRPr="00E90BE4" w:rsidTr="00D5376B">
        <w:trPr>
          <w:trHeight w:val="550"/>
        </w:trPr>
        <w:tc>
          <w:tcPr>
            <w:tcW w:w="8789" w:type="dxa"/>
            <w:gridSpan w:val="5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Cs w:val="24"/>
              </w:rPr>
              <w:t>〇有機溶剤の種類及び検査内容は、法令の改正で変更になる場合もあります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Cs w:val="24"/>
              </w:rPr>
              <w:t>〇当センターで対応できない検査もありますので一度お尋ね下さい。</w:t>
            </w:r>
          </w:p>
        </w:tc>
      </w:tr>
    </w:tbl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lastRenderedPageBreak/>
        <w:t>〇特定化学物質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986"/>
        <w:gridCol w:w="3684"/>
        <w:gridCol w:w="1418"/>
        <w:gridCol w:w="1417"/>
      </w:tblGrid>
      <w:tr w:rsidR="00B04605" w:rsidRPr="00E90BE4" w:rsidTr="00D5376B"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物質名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検査内容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単独料金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セット料金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</w:tr>
      <w:tr w:rsidR="00B04605" w:rsidRPr="00E90BE4" w:rsidTr="00D5376B">
        <w:trPr>
          <w:trHeight w:val="1031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ジクロロメタン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診察・問診・作業条件の簡易調査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肝機能検査（血液検査）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４１８０円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３４１０円</w:t>
            </w:r>
          </w:p>
        </w:tc>
      </w:tr>
      <w:tr w:rsidR="00B04605" w:rsidRPr="00E90BE4" w:rsidTr="00D5376B">
        <w:trPr>
          <w:trHeight w:val="2264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塩化ビニル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診察・問診・作業条件の簡易調査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color w:val="FF0000"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肝機能検査（血液検査）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胸部Ⅹ線（業務歴４年以上）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４１８０円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（Ⅹ線なし）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６０５０円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（Ⅹ線あり）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3410円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（Ⅹ線なし）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５２８０円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（Ⅹ線あり）</w:t>
            </w:r>
          </w:p>
        </w:tc>
      </w:tr>
      <w:tr w:rsidR="00B04605" w:rsidRPr="00E90BE4" w:rsidTr="00D5376B">
        <w:trPr>
          <w:trHeight w:val="2254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クロム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診察・問診・作業条件の簡易調査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胸部Ⅹ線（業務歴４年以上）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２３１０円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（Ⅹ線なし）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４１８０円（Ⅹ線あり）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1210円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（Ⅹ線なし）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3410円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（X線あり）</w:t>
            </w:r>
          </w:p>
        </w:tc>
      </w:tr>
      <w:tr w:rsidR="00B04605" w:rsidRPr="00E90BE4" w:rsidTr="00D5376B">
        <w:trPr>
          <w:trHeight w:val="950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マンガン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診察・問診・作業条件の簡易調査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握力測定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２３１０円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１２１０円</w:t>
            </w:r>
          </w:p>
        </w:tc>
      </w:tr>
      <w:tr w:rsidR="00B04605" w:rsidRPr="00E90BE4" w:rsidTr="00D5376B">
        <w:trPr>
          <w:trHeight w:val="2402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スチレン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16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18"/>
                <w:szCs w:val="24"/>
              </w:rPr>
              <w:t>（旧エチルベンゼン等）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診察・問診・作業条件の簡易調査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尿検査（３項目）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color w:val="FF0000"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マンデル酸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color w:val="FF0000"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フェニルグリオキシル酸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color w:val="FF0000"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白血球分類（血液検査）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肝機能検査（血液検査）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4180円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3410円</w:t>
            </w:r>
          </w:p>
        </w:tc>
      </w:tr>
      <w:tr w:rsidR="00B04605" w:rsidRPr="00E90BE4" w:rsidTr="00D5376B">
        <w:trPr>
          <w:trHeight w:val="978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クロロホルム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診察・問診・作業条件の簡易調査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color w:val="FF0000"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肝機能検査（血液検査）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4180円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3410円</w:t>
            </w:r>
          </w:p>
        </w:tc>
      </w:tr>
      <w:tr w:rsidR="00B04605" w:rsidRPr="00E90BE4" w:rsidTr="00D5376B">
        <w:trPr>
          <w:trHeight w:val="1904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Cs w:val="24"/>
              </w:rPr>
              <w:t>砒素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Cs w:val="24"/>
              </w:rPr>
              <w:t>（旧三酸化砒素等）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診察・問診・作業条件の簡易調査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胸部Ⅹ線（業務歴４年以上）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４１８０円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（Ⅹ線なし）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６０５０円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（Ⅹ線あり）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1210円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（Ⅹ線なし）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3410円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（X線あり）</w:t>
            </w:r>
          </w:p>
        </w:tc>
      </w:tr>
      <w:tr w:rsidR="00B04605" w:rsidRPr="00E90BE4" w:rsidTr="00D5376B">
        <w:trPr>
          <w:trHeight w:val="615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16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lastRenderedPageBreak/>
              <w:t>物質名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検査内容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単独料金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セット料金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</w:tr>
      <w:tr w:rsidR="00B04605" w:rsidRPr="00E90BE4" w:rsidTr="00D5376B">
        <w:trPr>
          <w:trHeight w:val="686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16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16"/>
                <w:szCs w:val="24"/>
              </w:rPr>
              <w:t>メチルイソブチルケトン</w:t>
            </w:r>
          </w:p>
        </w:tc>
        <w:tc>
          <w:tcPr>
            <w:tcW w:w="3684" w:type="dxa"/>
            <w:vMerge w:val="restart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Cs w:val="24"/>
              </w:rPr>
              <w:t>診察・問診・作業条件の簡易調査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２３１０円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１２１０円</w:t>
            </w:r>
          </w:p>
        </w:tc>
      </w:tr>
      <w:tr w:rsidR="00B04605" w:rsidRPr="00E90BE4" w:rsidTr="00D5376B">
        <w:trPr>
          <w:trHeight w:val="684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1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塩素</w:t>
            </w:r>
          </w:p>
        </w:tc>
        <w:tc>
          <w:tcPr>
            <w:tcW w:w="3684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２３１０円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１２１０円</w:t>
            </w:r>
          </w:p>
        </w:tc>
      </w:tr>
      <w:tr w:rsidR="00B04605" w:rsidRPr="00E90BE4" w:rsidTr="00D5376B">
        <w:trPr>
          <w:trHeight w:val="623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シアン</w:t>
            </w:r>
          </w:p>
        </w:tc>
        <w:tc>
          <w:tcPr>
            <w:tcW w:w="3684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２３１０円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１２１０円</w:t>
            </w:r>
          </w:p>
        </w:tc>
      </w:tr>
      <w:tr w:rsidR="00B04605" w:rsidRPr="00E90BE4" w:rsidTr="00D5376B">
        <w:trPr>
          <w:trHeight w:val="909"/>
        </w:trPr>
        <w:tc>
          <w:tcPr>
            <w:tcW w:w="8505" w:type="dxa"/>
            <w:gridSpan w:val="4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Cs w:val="24"/>
              </w:rPr>
              <w:t>〇特定化学物質の種類及び検査内容は、法令の改正で変更になる場合もあります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Cs w:val="24"/>
              </w:rPr>
              <w:t>〇当センターで対応できない検査もありますので一度お尋ね下さい。</w:t>
            </w:r>
          </w:p>
        </w:tc>
      </w:tr>
    </w:tbl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〇石綿・じん肺検査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986"/>
        <w:gridCol w:w="3684"/>
        <w:gridCol w:w="1418"/>
        <w:gridCol w:w="1417"/>
      </w:tblGrid>
      <w:tr w:rsidR="00B04605" w:rsidRPr="00E90BE4" w:rsidTr="00D5376B"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種類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検査内容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単独料金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セット料金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</w:tr>
      <w:tr w:rsidR="00B04605" w:rsidRPr="00E90BE4" w:rsidTr="00D5376B">
        <w:trPr>
          <w:trHeight w:val="663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石綿</w:t>
            </w:r>
          </w:p>
        </w:tc>
        <w:tc>
          <w:tcPr>
            <w:tcW w:w="3684" w:type="dxa"/>
            <w:vMerge w:val="restart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診察・問診・胸部Ⅹ線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4180円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１２１０円</w:t>
            </w:r>
          </w:p>
        </w:tc>
      </w:tr>
      <w:tr w:rsidR="00B04605" w:rsidRPr="00E90BE4" w:rsidTr="00D5376B">
        <w:trPr>
          <w:trHeight w:val="701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じん肺</w:t>
            </w:r>
          </w:p>
        </w:tc>
        <w:tc>
          <w:tcPr>
            <w:tcW w:w="3684" w:type="dxa"/>
            <w:vMerge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4180円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１２１０円</w:t>
            </w:r>
          </w:p>
        </w:tc>
      </w:tr>
    </w:tbl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〇鉛・電離放射線・高気圧検査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986"/>
        <w:gridCol w:w="3684"/>
        <w:gridCol w:w="1418"/>
        <w:gridCol w:w="1417"/>
      </w:tblGrid>
      <w:tr w:rsidR="00B04605" w:rsidRPr="00E90BE4" w:rsidTr="00D5376B"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種類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検査内容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単独料金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セット料金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</w:tr>
      <w:tr w:rsidR="00B04605" w:rsidRPr="00E90BE4" w:rsidTr="00D5376B">
        <w:trPr>
          <w:trHeight w:val="2079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鉛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作業条件の簡易調査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尿検査（３項目）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color w:val="FF0000"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血中鉛（血液検査）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  <w:t>尿中デルタアミノレブリン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７４８０円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５６１０円</w:t>
            </w:r>
          </w:p>
        </w:tc>
      </w:tr>
      <w:tr w:rsidR="00B04605" w:rsidRPr="00E90BE4" w:rsidTr="00D5376B">
        <w:trPr>
          <w:trHeight w:val="983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電離放射線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白血球分類（血液検査）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６３８０円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２３１０円</w:t>
            </w:r>
          </w:p>
        </w:tc>
      </w:tr>
      <w:tr w:rsidR="00B04605" w:rsidRPr="00E90BE4" w:rsidTr="00D5376B">
        <w:trPr>
          <w:trHeight w:val="1839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高気圧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診察・問診・血圧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身長・体重・視力・聴力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尿検査（３項目）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肺機能検査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３５７５円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２３１０円</w:t>
            </w:r>
          </w:p>
        </w:tc>
      </w:tr>
    </w:tbl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lastRenderedPageBreak/>
        <w:t>〇行政指導に基づく健診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986"/>
        <w:gridCol w:w="3684"/>
        <w:gridCol w:w="1418"/>
        <w:gridCol w:w="1417"/>
      </w:tblGrid>
      <w:tr w:rsidR="00B04605" w:rsidRPr="00E90BE4" w:rsidTr="00D5376B"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種類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検査内容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単独料金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セット料金</w:t>
            </w:r>
          </w:p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</w:tr>
      <w:tr w:rsidR="00B04605" w:rsidRPr="00E90BE4" w:rsidTr="00D5376B">
        <w:trPr>
          <w:trHeight w:val="2079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ＶＤＴ検査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視力検査（遠視・近視）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聴力検査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握力測定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調節機能等検査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３４１０円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1210円</w:t>
            </w:r>
          </w:p>
        </w:tc>
      </w:tr>
      <w:tr w:rsidR="00B04605" w:rsidRPr="00E90BE4" w:rsidTr="00D5376B">
        <w:trPr>
          <w:trHeight w:val="1216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腰痛検査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視力検査、聴力検査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握力測定、平行機能等検査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2970円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1210円</w:t>
            </w:r>
          </w:p>
        </w:tc>
      </w:tr>
      <w:tr w:rsidR="00B04605" w:rsidRPr="00E90BE4" w:rsidTr="00D5376B">
        <w:trPr>
          <w:trHeight w:val="1261"/>
        </w:trPr>
        <w:tc>
          <w:tcPr>
            <w:tcW w:w="1986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騒音検査</w:t>
            </w:r>
          </w:p>
        </w:tc>
        <w:tc>
          <w:tcPr>
            <w:tcW w:w="3684" w:type="dxa"/>
            <w:vAlign w:val="center"/>
          </w:tcPr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診察・問診</w:t>
            </w:r>
          </w:p>
          <w:p w:rsidR="00B04605" w:rsidRPr="00E90BE4" w:rsidRDefault="00B04605" w:rsidP="00D5376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聴力検査（４分法・６分法）</w:t>
            </w:r>
          </w:p>
        </w:tc>
        <w:tc>
          <w:tcPr>
            <w:tcW w:w="1418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2970円</w:t>
            </w:r>
          </w:p>
        </w:tc>
        <w:tc>
          <w:tcPr>
            <w:tcW w:w="1417" w:type="dxa"/>
            <w:vAlign w:val="center"/>
          </w:tcPr>
          <w:p w:rsidR="00B04605" w:rsidRPr="00E90BE4" w:rsidRDefault="00B04605" w:rsidP="00D5376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E90BE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1320円</w:t>
            </w:r>
          </w:p>
        </w:tc>
      </w:tr>
    </w:tbl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〇特殊健康診断の予約について</w:t>
      </w: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①労安法及び生活習慣病予防健診等とセットで受診する場合</w:t>
      </w: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　各種健康診断のコースとセットで受診することができます。各種健診申込書</w:t>
      </w:r>
    </w:p>
    <w:p w:rsidR="00B04605" w:rsidRPr="00E90BE4" w:rsidRDefault="00B04605" w:rsidP="00B04605">
      <w:pPr>
        <w:ind w:firstLineChars="200" w:firstLine="480"/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に特殊健康診断の</w:t>
      </w:r>
      <w:r w:rsidRPr="00445D40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種類を記入</w:t>
      </w: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して下さい。</w:t>
      </w: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②特殊健康診断のみについて</w:t>
      </w:r>
    </w:p>
    <w:p w:rsidR="00B04605" w:rsidRPr="00E90BE4" w:rsidRDefault="00B04605" w:rsidP="00BD7719">
      <w:pPr>
        <w:ind w:left="480" w:hangingChars="200" w:hanging="480"/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　特殊健康診断のみ受診される場合は、労安法健康診断の</w:t>
      </w:r>
      <w:r w:rsidR="00BD7719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午前</w:t>
      </w:r>
      <w:r w:rsidR="00DF3AD0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９</w:t>
      </w:r>
      <w:r w:rsidR="00BD7719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時</w:t>
      </w:r>
      <w:r w:rsidR="00DF3AD0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４５</w:t>
      </w:r>
      <w:r w:rsidR="00BD7719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分から</w:t>
      </w:r>
      <w:r w:rsidR="00671FF9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午前</w:t>
      </w:r>
      <w:r w:rsidR="00DF3AD0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１０</w:t>
      </w:r>
      <w:r w:rsidR="00BD7719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時</w:t>
      </w:r>
      <w:r w:rsidR="00DF3AD0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１５</w:t>
      </w:r>
      <w:r w:rsidR="00BD7719"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分の予約</w:t>
      </w:r>
      <w:r w:rsidRPr="00177DA4">
        <w:rPr>
          <w:rFonts w:ascii="BIZ UDPゴシック" w:eastAsia="BIZ UDPゴシック" w:hAnsi="BIZ UDPゴシック" w:hint="eastAsia"/>
          <w:bCs/>
          <w:color w:val="FF0000"/>
          <w:sz w:val="24"/>
          <w:szCs w:val="24"/>
        </w:rPr>
        <w:t>枠にてご案内</w:t>
      </w: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いたします。</w:t>
      </w: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〇注意事項</w:t>
      </w: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①特殊健康診断の内容次第では、実施ができない検査もありますのでご予約の</w:t>
      </w:r>
    </w:p>
    <w:p w:rsidR="00B04605" w:rsidRPr="00E90BE4" w:rsidRDefault="00B04605" w:rsidP="00B04605">
      <w:pPr>
        <w:ind w:firstLineChars="200" w:firstLine="480"/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際に、ご相談ください。</w:t>
      </w:r>
      <w:bookmarkStart w:id="0" w:name="_GoBack"/>
      <w:bookmarkEnd w:id="0"/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②特殊健康診断の個人票（３年から５年分記載）をお持ちの団体は、当センター</w:t>
      </w:r>
    </w:p>
    <w:p w:rsidR="00B04605" w:rsidRPr="00E90BE4" w:rsidRDefault="00B04605" w:rsidP="00B04605">
      <w:pPr>
        <w:ind w:firstLineChars="200" w:firstLine="480"/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で結果を転記しますので、受診の際にご持参されるか郵送でお送り下さい。</w:t>
      </w:r>
    </w:p>
    <w:p w:rsidR="00B04605" w:rsidRPr="00E90BE4" w:rsidRDefault="00B04605" w:rsidP="00B04605">
      <w:pPr>
        <w:ind w:left="960" w:hangingChars="400" w:hanging="960"/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　　※特殊健康診断の個人票は、厚生労働省のホームページよりダウンロードできます。</w:t>
      </w:r>
    </w:p>
    <w:p w:rsidR="00B04605" w:rsidRPr="00E90BE4" w:rsidRDefault="00B04605" w:rsidP="00B04605">
      <w:pPr>
        <w:ind w:left="960" w:hangingChars="400" w:hanging="960"/>
        <w:rPr>
          <w:rFonts w:ascii="BIZ UDPゴシック" w:eastAsia="BIZ UDPゴシック" w:hAnsi="BIZ UDPゴシック"/>
          <w:bCs/>
          <w:sz w:val="24"/>
          <w:szCs w:val="24"/>
        </w:rPr>
      </w:pPr>
    </w:p>
    <w:p w:rsidR="00B04605" w:rsidRPr="00E90BE4" w:rsidRDefault="00B04605" w:rsidP="00B04605">
      <w:pPr>
        <w:ind w:left="960" w:hangingChars="400" w:hanging="960"/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※特殊健康診断の対象や法令に関する詳細は、最寄りの労働基準監督署又は熊本</w:t>
      </w:r>
    </w:p>
    <w:p w:rsidR="00B04605" w:rsidRPr="00E90BE4" w:rsidRDefault="00B04605" w:rsidP="00B04605">
      <w:pPr>
        <w:ind w:leftChars="100" w:left="930" w:hangingChars="300" w:hanging="720"/>
        <w:rPr>
          <w:rFonts w:ascii="BIZ UDPゴシック" w:eastAsia="BIZ UDPゴシック" w:hAnsi="BIZ UDPゴシック"/>
          <w:bCs/>
          <w:sz w:val="24"/>
          <w:szCs w:val="24"/>
        </w:rPr>
      </w:pPr>
      <w:r w:rsidRPr="00E90BE4">
        <w:rPr>
          <w:rFonts w:ascii="BIZ UDPゴシック" w:eastAsia="BIZ UDPゴシック" w:hAnsi="BIZ UDPゴシック" w:hint="eastAsia"/>
          <w:bCs/>
          <w:sz w:val="24"/>
          <w:szCs w:val="24"/>
        </w:rPr>
        <w:t>労働局へ確認して下さい。</w:t>
      </w:r>
    </w:p>
    <w:p w:rsidR="00B04605" w:rsidRPr="00E90BE4" w:rsidRDefault="00B04605" w:rsidP="00B04605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:rsidR="00F3097B" w:rsidRPr="00E90BE4" w:rsidRDefault="00F3097B"/>
    <w:sectPr w:rsidR="00F3097B" w:rsidRPr="00E90BE4" w:rsidSect="00B046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87" w:rsidRDefault="00B83D87" w:rsidP="00B36634">
      <w:r>
        <w:separator/>
      </w:r>
    </w:p>
  </w:endnote>
  <w:endnote w:type="continuationSeparator" w:id="0">
    <w:p w:rsidR="00B83D87" w:rsidRDefault="00B83D87" w:rsidP="00B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87" w:rsidRDefault="00B83D87" w:rsidP="00B36634">
      <w:r>
        <w:separator/>
      </w:r>
    </w:p>
  </w:footnote>
  <w:footnote w:type="continuationSeparator" w:id="0">
    <w:p w:rsidR="00B83D87" w:rsidRDefault="00B83D87" w:rsidP="00B3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05"/>
    <w:rsid w:val="00177DA4"/>
    <w:rsid w:val="00183F5D"/>
    <w:rsid w:val="00445D40"/>
    <w:rsid w:val="00671FF9"/>
    <w:rsid w:val="007576D2"/>
    <w:rsid w:val="009A7548"/>
    <w:rsid w:val="00B04605"/>
    <w:rsid w:val="00B36634"/>
    <w:rsid w:val="00B83D87"/>
    <w:rsid w:val="00BD7719"/>
    <w:rsid w:val="00DA4AD4"/>
    <w:rsid w:val="00DF3AD0"/>
    <w:rsid w:val="00E90BE4"/>
    <w:rsid w:val="00F04FDC"/>
    <w:rsid w:val="00F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07E7F-9780-411B-9F36-390E2D19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05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36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634"/>
  </w:style>
  <w:style w:type="paragraph" w:styleId="a6">
    <w:name w:val="footer"/>
    <w:basedOn w:val="a"/>
    <w:link w:val="a7"/>
    <w:uiPriority w:val="99"/>
    <w:unhideWhenUsed/>
    <w:rsid w:val="00B36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kenshin-PC2</dc:creator>
  <cp:keywords/>
  <dc:description/>
  <cp:lastModifiedBy>SSIUser</cp:lastModifiedBy>
  <cp:revision>11</cp:revision>
  <dcterms:created xsi:type="dcterms:W3CDTF">2021-01-29T05:12:00Z</dcterms:created>
  <dcterms:modified xsi:type="dcterms:W3CDTF">2022-02-22T00:00:00Z</dcterms:modified>
</cp:coreProperties>
</file>