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FA2D2" w14:textId="1F431A6E" w:rsidR="0001156D" w:rsidRDefault="0001156D" w:rsidP="00A92CB7">
      <w:pPr>
        <w:pStyle w:val="Default"/>
        <w:spacing w:line="20" w:lineRule="atLeast"/>
        <w:jc w:val="right"/>
        <w:rPr>
          <w:sz w:val="22"/>
          <w:szCs w:val="22"/>
        </w:rPr>
      </w:pPr>
      <w:r>
        <w:t xml:space="preserve"> </w:t>
      </w:r>
      <w:r w:rsidR="00982B52" w:rsidRPr="00D74390">
        <w:rPr>
          <w:rFonts w:hint="eastAsia"/>
          <w:sz w:val="22"/>
          <w:szCs w:val="22"/>
        </w:rPr>
        <w:t>公告第</w:t>
      </w:r>
      <w:r w:rsidR="001C5543">
        <w:rPr>
          <w:rFonts w:hint="eastAsia"/>
          <w:sz w:val="22"/>
          <w:szCs w:val="22"/>
        </w:rPr>
        <w:t>１６</w:t>
      </w:r>
      <w:r w:rsidRPr="00D74390">
        <w:rPr>
          <w:rFonts w:hint="eastAsia"/>
          <w:sz w:val="22"/>
          <w:szCs w:val="22"/>
        </w:rPr>
        <w:t>号</w:t>
      </w:r>
    </w:p>
    <w:p w14:paraId="763619B1" w14:textId="6EE60DDE" w:rsidR="0001156D" w:rsidRDefault="0072578A" w:rsidP="00041B00">
      <w:pPr>
        <w:pStyle w:val="Default"/>
        <w:spacing w:line="20" w:lineRule="atLeast"/>
        <w:jc w:val="right"/>
        <w:rPr>
          <w:sz w:val="22"/>
          <w:szCs w:val="22"/>
        </w:rPr>
      </w:pPr>
      <w:r>
        <w:rPr>
          <w:rFonts w:hint="eastAsia"/>
          <w:sz w:val="22"/>
          <w:szCs w:val="22"/>
        </w:rPr>
        <w:t>令和</w:t>
      </w:r>
      <w:r w:rsidR="00A92CB7">
        <w:rPr>
          <w:rFonts w:hint="eastAsia"/>
          <w:sz w:val="22"/>
          <w:szCs w:val="22"/>
        </w:rPr>
        <w:t>４</w:t>
      </w:r>
      <w:r w:rsidR="0001156D">
        <w:rPr>
          <w:rFonts w:hint="eastAsia"/>
          <w:sz w:val="22"/>
          <w:szCs w:val="22"/>
        </w:rPr>
        <w:t>年</w:t>
      </w:r>
      <w:r w:rsidR="00D75304">
        <w:rPr>
          <w:rFonts w:hint="eastAsia"/>
          <w:sz w:val="22"/>
          <w:szCs w:val="22"/>
        </w:rPr>
        <w:t>１０</w:t>
      </w:r>
      <w:r w:rsidR="0001156D">
        <w:rPr>
          <w:rFonts w:hint="eastAsia"/>
          <w:sz w:val="22"/>
          <w:szCs w:val="22"/>
        </w:rPr>
        <w:t>月</w:t>
      </w:r>
      <w:r w:rsidR="003B2D7A">
        <w:rPr>
          <w:rFonts w:hint="eastAsia"/>
          <w:sz w:val="22"/>
          <w:szCs w:val="22"/>
        </w:rPr>
        <w:t>２８</w:t>
      </w:r>
      <w:r w:rsidR="0001156D">
        <w:rPr>
          <w:rFonts w:hint="eastAsia"/>
          <w:sz w:val="22"/>
          <w:szCs w:val="22"/>
        </w:rPr>
        <w:t>日</w:t>
      </w:r>
    </w:p>
    <w:p w14:paraId="14849F7A" w14:textId="77777777" w:rsidR="0001156D" w:rsidRDefault="0001156D" w:rsidP="00041B00">
      <w:pPr>
        <w:pStyle w:val="Default"/>
        <w:spacing w:line="20" w:lineRule="atLeast"/>
        <w:ind w:firstLineChars="100" w:firstLine="220"/>
        <w:rPr>
          <w:sz w:val="22"/>
          <w:szCs w:val="22"/>
        </w:rPr>
      </w:pPr>
    </w:p>
    <w:p w14:paraId="3EE6CEAE" w14:textId="0DBA4263" w:rsidR="0001156D" w:rsidRDefault="0001156D" w:rsidP="00041B00">
      <w:pPr>
        <w:pStyle w:val="Default"/>
        <w:spacing w:line="20" w:lineRule="atLeast"/>
        <w:ind w:firstLineChars="100" w:firstLine="220"/>
        <w:rPr>
          <w:sz w:val="22"/>
          <w:szCs w:val="22"/>
        </w:rPr>
      </w:pPr>
      <w:r>
        <w:rPr>
          <w:rFonts w:hint="eastAsia"/>
          <w:sz w:val="22"/>
          <w:szCs w:val="22"/>
        </w:rPr>
        <w:t>次のとおり一般競争入札を執行するので、地方独立行政法人くまもと県北病院契約規程（平成３０年４月１日規程２９号）第６条の</w:t>
      </w:r>
      <w:r w:rsidR="008D11BA">
        <w:rPr>
          <w:rFonts w:hint="eastAsia"/>
          <w:sz w:val="22"/>
          <w:szCs w:val="22"/>
        </w:rPr>
        <w:t>規定</w:t>
      </w:r>
      <w:r>
        <w:rPr>
          <w:rFonts w:hint="eastAsia"/>
          <w:sz w:val="22"/>
          <w:szCs w:val="22"/>
        </w:rPr>
        <w:t>に基づき公告します。</w:t>
      </w:r>
    </w:p>
    <w:p w14:paraId="3793CE5D" w14:textId="5270EF0A" w:rsidR="0072578A" w:rsidRDefault="0001156D" w:rsidP="00041B00">
      <w:pPr>
        <w:pStyle w:val="Default"/>
        <w:spacing w:line="20" w:lineRule="atLeast"/>
        <w:jc w:val="right"/>
        <w:rPr>
          <w:sz w:val="22"/>
          <w:szCs w:val="22"/>
        </w:rPr>
      </w:pPr>
      <w:r>
        <w:rPr>
          <w:rFonts w:hint="eastAsia"/>
          <w:sz w:val="22"/>
          <w:szCs w:val="22"/>
        </w:rPr>
        <w:t>地方独立行政法人くまもと県北病院</w:t>
      </w:r>
    </w:p>
    <w:p w14:paraId="3C60A7DE" w14:textId="77777777" w:rsidR="0001156D" w:rsidRDefault="0001156D" w:rsidP="00041B00">
      <w:pPr>
        <w:pStyle w:val="Default"/>
        <w:spacing w:line="20" w:lineRule="atLeast"/>
        <w:jc w:val="right"/>
        <w:rPr>
          <w:sz w:val="22"/>
          <w:szCs w:val="22"/>
        </w:rPr>
      </w:pPr>
      <w:r>
        <w:rPr>
          <w:rFonts w:hint="eastAsia"/>
          <w:sz w:val="22"/>
          <w:szCs w:val="22"/>
        </w:rPr>
        <w:t xml:space="preserve">理事長　</w:t>
      </w:r>
      <w:r w:rsidR="0072578A">
        <w:rPr>
          <w:rFonts w:hint="eastAsia"/>
          <w:sz w:val="22"/>
          <w:szCs w:val="22"/>
        </w:rPr>
        <w:t>山下　康行</w:t>
      </w:r>
    </w:p>
    <w:p w14:paraId="6314C092" w14:textId="77777777" w:rsidR="0001156D" w:rsidRDefault="0001156D" w:rsidP="00041B00">
      <w:pPr>
        <w:pStyle w:val="Default"/>
        <w:spacing w:line="20" w:lineRule="atLeast"/>
        <w:rPr>
          <w:sz w:val="22"/>
          <w:szCs w:val="22"/>
        </w:rPr>
      </w:pPr>
      <w:r>
        <w:rPr>
          <w:rFonts w:hint="eastAsia"/>
          <w:sz w:val="22"/>
          <w:szCs w:val="22"/>
        </w:rPr>
        <w:t>１</w:t>
      </w:r>
      <w:r w:rsidR="001B178E">
        <w:rPr>
          <w:rFonts w:hint="eastAsia"/>
          <w:sz w:val="22"/>
          <w:szCs w:val="22"/>
        </w:rPr>
        <w:t xml:space="preserve">　</w:t>
      </w:r>
      <w:r>
        <w:rPr>
          <w:rFonts w:hint="eastAsia"/>
          <w:sz w:val="22"/>
          <w:szCs w:val="22"/>
        </w:rPr>
        <w:t>入札に付する事項</w:t>
      </w:r>
    </w:p>
    <w:p w14:paraId="2E2C8179" w14:textId="7BD8057B" w:rsidR="0001156D" w:rsidRDefault="006F59B8" w:rsidP="00041B00">
      <w:pPr>
        <w:pStyle w:val="Default"/>
        <w:spacing w:line="20" w:lineRule="atLeast"/>
        <w:rPr>
          <w:sz w:val="22"/>
          <w:szCs w:val="22"/>
        </w:rPr>
      </w:pPr>
      <w:r>
        <w:rPr>
          <w:rFonts w:hint="eastAsia"/>
          <w:sz w:val="22"/>
          <w:szCs w:val="22"/>
        </w:rPr>
        <w:t>（１）契約管理番号</w:t>
      </w:r>
      <w:r w:rsidR="00FD145B">
        <w:rPr>
          <w:rFonts w:hint="eastAsia"/>
          <w:sz w:val="22"/>
          <w:szCs w:val="22"/>
        </w:rPr>
        <w:t xml:space="preserve">　</w:t>
      </w:r>
      <w:r w:rsidR="00E20E84">
        <w:rPr>
          <w:rFonts w:hint="eastAsia"/>
          <w:sz w:val="22"/>
        </w:rPr>
        <w:t>２０２２Ｂ００４１</w:t>
      </w:r>
    </w:p>
    <w:p w14:paraId="7C6FD007" w14:textId="32A5BE99" w:rsidR="0001156D" w:rsidRPr="00801365" w:rsidRDefault="0001156D" w:rsidP="00041B00">
      <w:pPr>
        <w:pStyle w:val="Default"/>
        <w:spacing w:line="20" w:lineRule="atLeast"/>
        <w:rPr>
          <w:sz w:val="22"/>
          <w:szCs w:val="22"/>
        </w:rPr>
      </w:pPr>
      <w:r>
        <w:rPr>
          <w:rFonts w:hint="eastAsia"/>
          <w:sz w:val="22"/>
          <w:szCs w:val="22"/>
        </w:rPr>
        <w:t>（２）</w:t>
      </w:r>
      <w:r w:rsidR="0021231C">
        <w:rPr>
          <w:rFonts w:hint="eastAsia"/>
          <w:sz w:val="22"/>
          <w:szCs w:val="22"/>
        </w:rPr>
        <w:t>案　件　名</w:t>
      </w:r>
      <w:r w:rsidR="00FD145B">
        <w:rPr>
          <w:rFonts w:hint="eastAsia"/>
          <w:sz w:val="22"/>
          <w:szCs w:val="22"/>
        </w:rPr>
        <w:t xml:space="preserve">　　</w:t>
      </w:r>
      <w:r w:rsidR="009E50D1">
        <w:rPr>
          <w:rFonts w:hint="eastAsia"/>
          <w:sz w:val="22"/>
          <w:szCs w:val="22"/>
        </w:rPr>
        <w:t xml:space="preserve">くまもと県北病院　</w:t>
      </w:r>
      <w:r w:rsidR="00FD145B">
        <w:rPr>
          <w:rFonts w:hint="eastAsia"/>
        </w:rPr>
        <w:t>４</w:t>
      </w:r>
      <w:r w:rsidR="00FD145B">
        <w:rPr>
          <w:rFonts w:hint="eastAsia"/>
          <w:sz w:val="22"/>
          <w:szCs w:val="22"/>
        </w:rPr>
        <w:t>Ｋ手術用内視鏡システム一式</w:t>
      </w:r>
    </w:p>
    <w:p w14:paraId="688C8AE9" w14:textId="5F02705C" w:rsidR="00006E2F" w:rsidRPr="00006E2F" w:rsidRDefault="0001156D" w:rsidP="00041B00">
      <w:pPr>
        <w:pStyle w:val="Default"/>
        <w:spacing w:line="20" w:lineRule="atLeast"/>
        <w:rPr>
          <w:sz w:val="20"/>
          <w:szCs w:val="20"/>
        </w:rPr>
      </w:pPr>
      <w:r>
        <w:rPr>
          <w:rFonts w:hint="eastAsia"/>
          <w:sz w:val="22"/>
          <w:szCs w:val="22"/>
        </w:rPr>
        <w:t>（３）</w:t>
      </w:r>
      <w:r w:rsidR="000D4D6D">
        <w:rPr>
          <w:rFonts w:hint="eastAsia"/>
          <w:sz w:val="22"/>
          <w:szCs w:val="22"/>
        </w:rPr>
        <w:t>納 入</w:t>
      </w:r>
      <w:r w:rsidR="0021231C">
        <w:rPr>
          <w:rFonts w:hint="eastAsia"/>
          <w:sz w:val="22"/>
          <w:szCs w:val="22"/>
        </w:rPr>
        <w:t xml:space="preserve"> 場 所</w:t>
      </w:r>
      <w:r w:rsidR="00113815">
        <w:rPr>
          <w:rFonts w:hint="eastAsia"/>
          <w:sz w:val="22"/>
          <w:szCs w:val="22"/>
        </w:rPr>
        <w:t xml:space="preserve"> </w:t>
      </w:r>
      <w:r w:rsidR="00D75304">
        <w:rPr>
          <w:rFonts w:hint="eastAsia"/>
          <w:sz w:val="22"/>
          <w:szCs w:val="22"/>
        </w:rPr>
        <w:t xml:space="preserve"> </w:t>
      </w:r>
      <w:r w:rsidR="00113815">
        <w:rPr>
          <w:sz w:val="22"/>
          <w:szCs w:val="22"/>
        </w:rPr>
        <w:t xml:space="preserve"> </w:t>
      </w:r>
      <w:r w:rsidRPr="00113815">
        <w:rPr>
          <w:rFonts w:hint="eastAsia"/>
          <w:sz w:val="22"/>
          <w:szCs w:val="22"/>
        </w:rPr>
        <w:t>玉名市</w:t>
      </w:r>
      <w:r w:rsidR="008530D3" w:rsidRPr="00113815">
        <w:rPr>
          <w:rFonts w:hint="eastAsia"/>
          <w:sz w:val="22"/>
          <w:szCs w:val="22"/>
        </w:rPr>
        <w:t>玉名</w:t>
      </w:r>
      <w:r w:rsidR="008D6C48">
        <w:rPr>
          <w:rFonts w:hint="eastAsia"/>
          <w:sz w:val="22"/>
          <w:szCs w:val="22"/>
        </w:rPr>
        <w:t>５５０</w:t>
      </w:r>
      <w:r w:rsidR="0021231C" w:rsidRPr="00113815">
        <w:rPr>
          <w:rFonts w:hint="eastAsia"/>
          <w:sz w:val="22"/>
          <w:szCs w:val="22"/>
        </w:rPr>
        <w:t>番地</w:t>
      </w:r>
    </w:p>
    <w:p w14:paraId="72B9FBE9" w14:textId="77777777" w:rsidR="00006E2F" w:rsidRPr="00006E2F" w:rsidRDefault="00006E2F" w:rsidP="00CD4BF8">
      <w:pPr>
        <w:pStyle w:val="Default"/>
        <w:spacing w:line="20" w:lineRule="atLeast"/>
        <w:ind w:firstLine="2200"/>
        <w:rPr>
          <w:sz w:val="20"/>
          <w:szCs w:val="20"/>
        </w:rPr>
      </w:pPr>
      <w:r w:rsidRPr="00CD4BF8">
        <w:rPr>
          <w:rFonts w:hint="eastAsia"/>
          <w:sz w:val="22"/>
          <w:szCs w:val="20"/>
        </w:rPr>
        <w:t>地方独立行政法人　くまもと県北病院</w:t>
      </w:r>
    </w:p>
    <w:p w14:paraId="64020FBB" w14:textId="77777777" w:rsidR="0021231C" w:rsidRPr="00006E2F" w:rsidRDefault="0021231C" w:rsidP="00006E2F">
      <w:pPr>
        <w:pStyle w:val="Default"/>
        <w:spacing w:line="20" w:lineRule="atLeast"/>
        <w:ind w:firstLineChars="1100" w:firstLine="2420"/>
        <w:rPr>
          <w:sz w:val="22"/>
          <w:szCs w:val="22"/>
        </w:rPr>
      </w:pPr>
    </w:p>
    <w:p w14:paraId="3E225CF7" w14:textId="174C39CE" w:rsidR="0029728B" w:rsidRDefault="0001156D" w:rsidP="00041B00">
      <w:pPr>
        <w:pStyle w:val="Default"/>
        <w:spacing w:line="20" w:lineRule="atLeast"/>
        <w:rPr>
          <w:sz w:val="22"/>
          <w:szCs w:val="22"/>
        </w:rPr>
      </w:pPr>
      <w:r>
        <w:rPr>
          <w:rFonts w:hint="eastAsia"/>
          <w:sz w:val="22"/>
          <w:szCs w:val="22"/>
        </w:rPr>
        <w:t>（４）</w:t>
      </w:r>
      <w:r w:rsidR="000D4D6D">
        <w:rPr>
          <w:rFonts w:hint="eastAsia"/>
          <w:sz w:val="22"/>
          <w:szCs w:val="22"/>
        </w:rPr>
        <w:t>納</w:t>
      </w:r>
      <w:r w:rsidR="00EA1669">
        <w:rPr>
          <w:rFonts w:hint="eastAsia"/>
          <w:sz w:val="22"/>
          <w:szCs w:val="22"/>
        </w:rPr>
        <w:t xml:space="preserve"> </w:t>
      </w:r>
      <w:r w:rsidR="000D4D6D">
        <w:rPr>
          <w:rFonts w:hint="eastAsia"/>
          <w:sz w:val="22"/>
          <w:szCs w:val="22"/>
        </w:rPr>
        <w:t>入</w:t>
      </w:r>
      <w:r w:rsidR="00006E2F">
        <w:rPr>
          <w:rFonts w:hint="eastAsia"/>
          <w:sz w:val="22"/>
          <w:szCs w:val="22"/>
        </w:rPr>
        <w:t xml:space="preserve"> 期 </w:t>
      </w:r>
      <w:r w:rsidR="000D4D6D">
        <w:rPr>
          <w:rFonts w:hint="eastAsia"/>
          <w:sz w:val="22"/>
          <w:szCs w:val="22"/>
        </w:rPr>
        <w:t>限</w:t>
      </w:r>
      <w:r>
        <w:rPr>
          <w:sz w:val="22"/>
          <w:szCs w:val="22"/>
        </w:rPr>
        <w:t xml:space="preserve"> </w:t>
      </w:r>
      <w:r>
        <w:rPr>
          <w:rFonts w:hint="eastAsia"/>
          <w:sz w:val="22"/>
          <w:szCs w:val="22"/>
        </w:rPr>
        <w:t xml:space="preserve">　</w:t>
      </w:r>
      <w:r w:rsidR="00A01C74">
        <w:rPr>
          <w:rFonts w:hint="eastAsia"/>
          <w:sz w:val="22"/>
          <w:szCs w:val="22"/>
        </w:rPr>
        <w:t>令和</w:t>
      </w:r>
      <w:r w:rsidR="00D75304">
        <w:rPr>
          <w:rFonts w:hint="eastAsia"/>
          <w:sz w:val="22"/>
          <w:szCs w:val="22"/>
        </w:rPr>
        <w:t>５</w:t>
      </w:r>
      <w:r w:rsidR="00A01C74">
        <w:rPr>
          <w:rFonts w:hint="eastAsia"/>
          <w:sz w:val="22"/>
          <w:szCs w:val="22"/>
        </w:rPr>
        <w:t>年</w:t>
      </w:r>
      <w:r w:rsidR="00D75304">
        <w:rPr>
          <w:rFonts w:hint="eastAsia"/>
          <w:sz w:val="22"/>
          <w:szCs w:val="22"/>
        </w:rPr>
        <w:t>３</w:t>
      </w:r>
      <w:r w:rsidR="00A01C74">
        <w:rPr>
          <w:rFonts w:hint="eastAsia"/>
          <w:sz w:val="22"/>
          <w:szCs w:val="22"/>
        </w:rPr>
        <w:t>月</w:t>
      </w:r>
      <w:r w:rsidR="00D75304">
        <w:rPr>
          <w:rFonts w:hint="eastAsia"/>
          <w:sz w:val="22"/>
          <w:szCs w:val="22"/>
        </w:rPr>
        <w:t>３</w:t>
      </w:r>
      <w:r w:rsidR="00A01C74">
        <w:rPr>
          <w:rFonts w:hint="eastAsia"/>
          <w:sz w:val="22"/>
          <w:szCs w:val="22"/>
        </w:rPr>
        <w:t>１日</w:t>
      </w:r>
    </w:p>
    <w:p w14:paraId="47553603" w14:textId="6FB6FB49" w:rsidR="0001156D" w:rsidRDefault="0001156D" w:rsidP="00041B00">
      <w:pPr>
        <w:pStyle w:val="Default"/>
        <w:spacing w:line="20" w:lineRule="atLeast"/>
        <w:rPr>
          <w:sz w:val="22"/>
          <w:szCs w:val="22"/>
        </w:rPr>
      </w:pPr>
      <w:r>
        <w:rPr>
          <w:rFonts w:hint="eastAsia"/>
          <w:sz w:val="22"/>
          <w:szCs w:val="22"/>
        </w:rPr>
        <w:t>（５）入 札 方 式</w:t>
      </w:r>
      <w:r>
        <w:rPr>
          <w:sz w:val="22"/>
          <w:szCs w:val="22"/>
        </w:rPr>
        <w:t xml:space="preserve"> </w:t>
      </w:r>
      <w:r>
        <w:rPr>
          <w:rFonts w:hint="eastAsia"/>
          <w:sz w:val="22"/>
          <w:szCs w:val="22"/>
        </w:rPr>
        <w:t xml:space="preserve">　入札後資格確認型一般競争入札</w:t>
      </w:r>
    </w:p>
    <w:p w14:paraId="2B05F977" w14:textId="77777777" w:rsidR="0001156D" w:rsidRDefault="0001156D" w:rsidP="00041B00">
      <w:pPr>
        <w:pStyle w:val="Default"/>
        <w:spacing w:line="20" w:lineRule="atLeast"/>
        <w:rPr>
          <w:sz w:val="22"/>
          <w:szCs w:val="22"/>
        </w:rPr>
      </w:pPr>
    </w:p>
    <w:p w14:paraId="1F40250C" w14:textId="77777777" w:rsidR="0001156D" w:rsidRDefault="0001156D" w:rsidP="00041B00">
      <w:pPr>
        <w:pStyle w:val="Default"/>
        <w:spacing w:line="20" w:lineRule="atLeast"/>
        <w:rPr>
          <w:sz w:val="22"/>
          <w:szCs w:val="22"/>
        </w:rPr>
      </w:pPr>
      <w:r>
        <w:rPr>
          <w:rFonts w:hint="eastAsia"/>
          <w:sz w:val="22"/>
          <w:szCs w:val="22"/>
        </w:rPr>
        <w:t>２</w:t>
      </w:r>
      <w:r w:rsidR="001B178E">
        <w:rPr>
          <w:rFonts w:hint="eastAsia"/>
          <w:sz w:val="22"/>
          <w:szCs w:val="22"/>
        </w:rPr>
        <w:t xml:space="preserve">　</w:t>
      </w:r>
      <w:r>
        <w:rPr>
          <w:rFonts w:hint="eastAsia"/>
          <w:sz w:val="22"/>
          <w:szCs w:val="22"/>
        </w:rPr>
        <w:t>担当部局</w:t>
      </w:r>
    </w:p>
    <w:p w14:paraId="7AD9F687" w14:textId="1FD0D7F1" w:rsidR="0001156D" w:rsidRDefault="0001156D" w:rsidP="00041B00">
      <w:pPr>
        <w:pStyle w:val="Default"/>
        <w:spacing w:line="20" w:lineRule="atLeast"/>
        <w:ind w:firstLineChars="200" w:firstLine="440"/>
        <w:rPr>
          <w:sz w:val="22"/>
          <w:szCs w:val="22"/>
        </w:rPr>
      </w:pPr>
      <w:r>
        <w:rPr>
          <w:rFonts w:hint="eastAsia"/>
          <w:sz w:val="22"/>
          <w:szCs w:val="22"/>
        </w:rPr>
        <w:t>〒８６５－００</w:t>
      </w:r>
      <w:r w:rsidR="00EF1D46">
        <w:rPr>
          <w:rFonts w:hint="eastAsia"/>
          <w:sz w:val="22"/>
          <w:szCs w:val="22"/>
        </w:rPr>
        <w:t>０５</w:t>
      </w:r>
      <w:r w:rsidR="006543F0">
        <w:rPr>
          <w:rFonts w:hint="eastAsia"/>
          <w:sz w:val="22"/>
          <w:szCs w:val="22"/>
        </w:rPr>
        <w:t xml:space="preserve">　</w:t>
      </w:r>
      <w:r>
        <w:rPr>
          <w:rFonts w:hint="eastAsia"/>
          <w:sz w:val="22"/>
          <w:szCs w:val="22"/>
        </w:rPr>
        <w:t>熊本県玉名市</w:t>
      </w:r>
      <w:r w:rsidR="00EF1D46">
        <w:rPr>
          <w:rFonts w:hint="eastAsia"/>
          <w:sz w:val="22"/>
          <w:szCs w:val="22"/>
        </w:rPr>
        <w:t>玉名５</w:t>
      </w:r>
      <w:r>
        <w:rPr>
          <w:rFonts w:hint="eastAsia"/>
          <w:sz w:val="22"/>
          <w:szCs w:val="22"/>
        </w:rPr>
        <w:t>５０番</w:t>
      </w:r>
    </w:p>
    <w:p w14:paraId="16D38997" w14:textId="561C5692" w:rsidR="0001156D" w:rsidRDefault="0001156D" w:rsidP="00041B00">
      <w:pPr>
        <w:pStyle w:val="Default"/>
        <w:spacing w:line="20" w:lineRule="atLeast"/>
        <w:ind w:firstLineChars="200" w:firstLine="440"/>
        <w:rPr>
          <w:sz w:val="22"/>
          <w:szCs w:val="22"/>
        </w:rPr>
      </w:pPr>
      <w:r>
        <w:rPr>
          <w:rFonts w:hint="eastAsia"/>
          <w:sz w:val="22"/>
          <w:szCs w:val="22"/>
        </w:rPr>
        <w:t>地方独立行政法人くまもと県北病院本部事務局</w:t>
      </w:r>
    </w:p>
    <w:p w14:paraId="4C5212BD" w14:textId="5AC571F3" w:rsidR="0001156D" w:rsidRDefault="0001156D" w:rsidP="00041B00">
      <w:pPr>
        <w:pStyle w:val="Default"/>
        <w:spacing w:line="20" w:lineRule="atLeast"/>
        <w:ind w:firstLineChars="200" w:firstLine="440"/>
        <w:rPr>
          <w:sz w:val="22"/>
          <w:szCs w:val="22"/>
        </w:rPr>
      </w:pPr>
      <w:r>
        <w:rPr>
          <w:rFonts w:hint="eastAsia"/>
          <w:sz w:val="22"/>
          <w:szCs w:val="22"/>
        </w:rPr>
        <w:t>電話番号：０９６８－７３－５０００内線</w:t>
      </w:r>
      <w:r w:rsidR="00EF1D46">
        <w:rPr>
          <w:rFonts w:hint="eastAsia"/>
          <w:sz w:val="22"/>
          <w:szCs w:val="22"/>
        </w:rPr>
        <w:t>３１３</w:t>
      </w:r>
    </w:p>
    <w:p w14:paraId="03A5AEEF" w14:textId="77777777" w:rsidR="0001156D" w:rsidRDefault="0001156D" w:rsidP="00041B00">
      <w:pPr>
        <w:pStyle w:val="Default"/>
        <w:spacing w:line="20" w:lineRule="atLeast"/>
        <w:rPr>
          <w:sz w:val="22"/>
          <w:szCs w:val="22"/>
        </w:rPr>
      </w:pPr>
    </w:p>
    <w:p w14:paraId="0634CB3D" w14:textId="77777777" w:rsidR="0001156D" w:rsidRDefault="0001156D" w:rsidP="00041B00">
      <w:pPr>
        <w:pStyle w:val="Default"/>
        <w:spacing w:line="20" w:lineRule="atLeast"/>
        <w:rPr>
          <w:sz w:val="22"/>
          <w:szCs w:val="22"/>
        </w:rPr>
      </w:pPr>
      <w:r>
        <w:rPr>
          <w:rFonts w:hint="eastAsia"/>
          <w:sz w:val="22"/>
          <w:szCs w:val="22"/>
        </w:rPr>
        <w:t>３</w:t>
      </w:r>
      <w:r w:rsidR="001B178E">
        <w:rPr>
          <w:rFonts w:hint="eastAsia"/>
          <w:sz w:val="22"/>
          <w:szCs w:val="22"/>
        </w:rPr>
        <w:t xml:space="preserve">　</w:t>
      </w:r>
      <w:r>
        <w:rPr>
          <w:rFonts w:hint="eastAsia"/>
          <w:sz w:val="22"/>
          <w:szCs w:val="22"/>
        </w:rPr>
        <w:t>競争入札参加資格</w:t>
      </w:r>
    </w:p>
    <w:p w14:paraId="3265906B" w14:textId="77777777" w:rsidR="00041B00" w:rsidRDefault="0001156D" w:rsidP="00041B00">
      <w:pPr>
        <w:pStyle w:val="Default"/>
        <w:spacing w:line="20" w:lineRule="atLeast"/>
        <w:ind w:firstLineChars="100" w:firstLine="220"/>
        <w:rPr>
          <w:sz w:val="22"/>
          <w:szCs w:val="22"/>
        </w:rPr>
      </w:pPr>
      <w:r>
        <w:rPr>
          <w:rFonts w:hint="eastAsia"/>
          <w:sz w:val="22"/>
          <w:szCs w:val="22"/>
        </w:rPr>
        <w:t>次に掲げる条件をすべて満たす者とする。</w:t>
      </w:r>
    </w:p>
    <w:p w14:paraId="7D62279E" w14:textId="64BF2031" w:rsidR="0001156D" w:rsidRDefault="0001156D" w:rsidP="00041B00">
      <w:pPr>
        <w:pStyle w:val="Default"/>
        <w:spacing w:line="20" w:lineRule="atLeast"/>
        <w:ind w:leftChars="100" w:left="870" w:hangingChars="300" w:hanging="660"/>
        <w:rPr>
          <w:sz w:val="22"/>
          <w:szCs w:val="22"/>
        </w:rPr>
      </w:pPr>
      <w:r>
        <w:rPr>
          <w:rFonts w:hint="eastAsia"/>
          <w:sz w:val="22"/>
          <w:szCs w:val="22"/>
        </w:rPr>
        <w:t>（１）　地方独立行政法人くまもと県北病院契約規程第４条第２項もしくは第３項の</w:t>
      </w:r>
      <w:r w:rsidR="003218A2">
        <w:rPr>
          <w:rFonts w:hint="eastAsia"/>
          <w:sz w:val="22"/>
          <w:szCs w:val="22"/>
        </w:rPr>
        <w:t>規定</w:t>
      </w:r>
      <w:r>
        <w:rPr>
          <w:rFonts w:hint="eastAsia"/>
          <w:sz w:val="22"/>
          <w:szCs w:val="22"/>
        </w:rPr>
        <w:t>に該当すること</w:t>
      </w:r>
    </w:p>
    <w:p w14:paraId="3996D4EE" w14:textId="27A8B9E5" w:rsidR="0001156D" w:rsidRDefault="0001156D" w:rsidP="00041B00">
      <w:pPr>
        <w:pStyle w:val="Default"/>
        <w:spacing w:line="20" w:lineRule="atLeast"/>
        <w:ind w:leftChars="100" w:left="870" w:hangingChars="300" w:hanging="660"/>
        <w:rPr>
          <w:sz w:val="22"/>
          <w:szCs w:val="22"/>
        </w:rPr>
      </w:pPr>
      <w:r>
        <w:rPr>
          <w:rFonts w:hint="eastAsia"/>
          <w:sz w:val="22"/>
          <w:szCs w:val="22"/>
        </w:rPr>
        <w:t>（２）　地方独立行政法人くまもと県北病院契約規程第４条第４項、第５項及び第６項に該当しないこと</w:t>
      </w:r>
    </w:p>
    <w:p w14:paraId="6A73841A" w14:textId="77777777" w:rsidR="0001156D" w:rsidRDefault="0001156D" w:rsidP="00041B00">
      <w:pPr>
        <w:pStyle w:val="Default"/>
        <w:spacing w:line="20" w:lineRule="atLeast"/>
        <w:ind w:leftChars="100" w:left="870" w:hangingChars="300" w:hanging="660"/>
        <w:rPr>
          <w:sz w:val="22"/>
          <w:szCs w:val="22"/>
        </w:rPr>
      </w:pPr>
      <w:r>
        <w:rPr>
          <w:rFonts w:hint="eastAsia"/>
          <w:sz w:val="22"/>
          <w:szCs w:val="22"/>
        </w:rPr>
        <w:t>（３）　会社更生法（平成１４年法律第１５４号）第１７条又は民事再生法（平成１１年法律第２２５号）第２１条の規定による更生手続又は再生手続開始の申立てがなされていないこと。</w:t>
      </w:r>
    </w:p>
    <w:p w14:paraId="6C9FCAE2" w14:textId="77777777" w:rsidR="0001156D" w:rsidRDefault="0001156D" w:rsidP="00041B00">
      <w:pPr>
        <w:pStyle w:val="Default"/>
        <w:spacing w:line="20" w:lineRule="atLeast"/>
        <w:ind w:firstLineChars="100" w:firstLine="220"/>
        <w:rPr>
          <w:sz w:val="22"/>
          <w:szCs w:val="22"/>
        </w:rPr>
      </w:pPr>
      <w:r>
        <w:rPr>
          <w:rFonts w:hint="eastAsia"/>
          <w:sz w:val="22"/>
          <w:szCs w:val="22"/>
        </w:rPr>
        <w:t>（４）　入札に参加しようとする者の間に資本関係又は人的関係がないこと。</w:t>
      </w:r>
    </w:p>
    <w:p w14:paraId="49374074" w14:textId="77777777" w:rsidR="0001156D" w:rsidRDefault="0001156D" w:rsidP="00041B00">
      <w:pPr>
        <w:pStyle w:val="Default"/>
        <w:spacing w:line="20" w:lineRule="atLeast"/>
        <w:ind w:leftChars="300" w:left="850" w:hangingChars="100" w:hanging="220"/>
        <w:rPr>
          <w:sz w:val="22"/>
          <w:szCs w:val="22"/>
        </w:rPr>
      </w:pPr>
      <w:r>
        <w:rPr>
          <w:rFonts w:hint="eastAsia"/>
          <w:sz w:val="22"/>
          <w:szCs w:val="22"/>
        </w:rPr>
        <w:t>（</w:t>
      </w:r>
      <w:r w:rsidR="006C3DD4">
        <w:rPr>
          <w:rFonts w:hint="eastAsia"/>
          <w:sz w:val="22"/>
          <w:szCs w:val="22"/>
        </w:rPr>
        <w:t>ａ</w:t>
      </w:r>
      <w:r>
        <w:rPr>
          <w:rFonts w:hint="eastAsia"/>
          <w:sz w:val="22"/>
          <w:szCs w:val="22"/>
        </w:rPr>
        <w:t>）</w:t>
      </w:r>
      <w:r>
        <w:rPr>
          <w:sz w:val="22"/>
          <w:szCs w:val="22"/>
        </w:rPr>
        <w:t xml:space="preserve"> </w:t>
      </w:r>
      <w:r>
        <w:rPr>
          <w:rFonts w:hint="eastAsia"/>
          <w:sz w:val="22"/>
          <w:szCs w:val="22"/>
        </w:rPr>
        <w:t>資本関係</w:t>
      </w:r>
    </w:p>
    <w:p w14:paraId="67B081D2" w14:textId="77777777" w:rsidR="006C3DD4" w:rsidRDefault="006C3DD4" w:rsidP="00041B00">
      <w:pPr>
        <w:pStyle w:val="Default"/>
        <w:spacing w:line="20" w:lineRule="atLeast"/>
        <w:ind w:leftChars="500" w:left="1050" w:firstLineChars="100" w:firstLine="220"/>
        <w:rPr>
          <w:sz w:val="22"/>
          <w:szCs w:val="22"/>
        </w:rPr>
      </w:pPr>
      <w:r>
        <w:rPr>
          <w:rFonts w:hint="eastAsia"/>
          <w:sz w:val="22"/>
          <w:szCs w:val="22"/>
        </w:rPr>
        <w:t>以下のいずれかに該当する２者の関係にある場合。ただし、子会社（会社法（平成１７年法律第８６号）第２条第３号に規定する子会社をいう。以下同じ。）又は子会社の一方が更生会社（会社更生法第２条第７項に規定する更生会社をいう。以下同じ。）又は民事再生法第２条第４号に規定</w:t>
      </w:r>
      <w:r>
        <w:rPr>
          <w:rFonts w:hint="eastAsia"/>
          <w:sz w:val="22"/>
          <w:szCs w:val="22"/>
        </w:rPr>
        <w:lastRenderedPageBreak/>
        <w:t>する再生手続が存続中の会社である場合を除く。</w:t>
      </w:r>
    </w:p>
    <w:p w14:paraId="797153C4" w14:textId="77777777" w:rsidR="0001156D" w:rsidRDefault="0001156D" w:rsidP="00041B00">
      <w:pPr>
        <w:pStyle w:val="Default"/>
        <w:spacing w:line="20" w:lineRule="atLeast"/>
        <w:ind w:leftChars="400" w:left="840"/>
        <w:rPr>
          <w:sz w:val="22"/>
          <w:szCs w:val="22"/>
        </w:rPr>
      </w:pPr>
      <w:r>
        <w:rPr>
          <w:rFonts w:hint="eastAsia"/>
          <w:sz w:val="22"/>
          <w:szCs w:val="22"/>
        </w:rPr>
        <w:t>①会社法第２条第４号に規定する親会社</w:t>
      </w:r>
      <w:r>
        <w:rPr>
          <w:sz w:val="22"/>
          <w:szCs w:val="22"/>
        </w:rPr>
        <w:t>(</w:t>
      </w:r>
      <w:r>
        <w:rPr>
          <w:rFonts w:hint="eastAsia"/>
          <w:sz w:val="22"/>
          <w:szCs w:val="22"/>
        </w:rPr>
        <w:t>以下｢親会社｣という。</w:t>
      </w:r>
      <w:r>
        <w:rPr>
          <w:sz w:val="22"/>
          <w:szCs w:val="22"/>
        </w:rPr>
        <w:t>)</w:t>
      </w:r>
      <w:r>
        <w:rPr>
          <w:rFonts w:hint="eastAsia"/>
          <w:sz w:val="22"/>
          <w:szCs w:val="22"/>
        </w:rPr>
        <w:t>と子会社の関係にある場合</w:t>
      </w:r>
    </w:p>
    <w:p w14:paraId="0BA7776C" w14:textId="77777777" w:rsidR="0001156D" w:rsidRDefault="0001156D" w:rsidP="00041B00">
      <w:pPr>
        <w:pStyle w:val="Default"/>
        <w:spacing w:line="20" w:lineRule="atLeast"/>
        <w:ind w:leftChars="400" w:left="840"/>
        <w:rPr>
          <w:sz w:val="22"/>
          <w:szCs w:val="22"/>
        </w:rPr>
      </w:pPr>
      <w:r>
        <w:rPr>
          <w:rFonts w:hint="eastAsia"/>
          <w:sz w:val="22"/>
          <w:szCs w:val="22"/>
        </w:rPr>
        <w:t>②親会社を同じくする子会社同士の関係にある場合</w:t>
      </w:r>
    </w:p>
    <w:p w14:paraId="329D2F65" w14:textId="77777777" w:rsidR="0001156D" w:rsidRDefault="0001156D" w:rsidP="00041B00">
      <w:pPr>
        <w:pStyle w:val="Default"/>
        <w:spacing w:line="20" w:lineRule="atLeast"/>
        <w:rPr>
          <w:sz w:val="22"/>
          <w:szCs w:val="22"/>
        </w:rPr>
      </w:pPr>
      <w:r>
        <w:rPr>
          <w:rFonts w:hint="eastAsia"/>
          <w:sz w:val="22"/>
          <w:szCs w:val="22"/>
        </w:rPr>
        <w:t xml:space="preserve">　　</w:t>
      </w:r>
      <w:r w:rsidR="006C3DD4">
        <w:rPr>
          <w:rFonts w:hint="eastAsia"/>
          <w:sz w:val="22"/>
          <w:szCs w:val="22"/>
        </w:rPr>
        <w:t>（ｂ）</w:t>
      </w:r>
      <w:r>
        <w:rPr>
          <w:sz w:val="22"/>
          <w:szCs w:val="22"/>
        </w:rPr>
        <w:t xml:space="preserve"> </w:t>
      </w:r>
      <w:r>
        <w:rPr>
          <w:rFonts w:hint="eastAsia"/>
          <w:sz w:val="22"/>
          <w:szCs w:val="22"/>
        </w:rPr>
        <w:t>人的関係</w:t>
      </w:r>
    </w:p>
    <w:p w14:paraId="53300244" w14:textId="77777777" w:rsidR="006C3DD4" w:rsidRDefault="0001156D" w:rsidP="00041B00">
      <w:pPr>
        <w:pStyle w:val="Default"/>
        <w:spacing w:line="20" w:lineRule="atLeast"/>
        <w:ind w:leftChars="300" w:left="630" w:firstLineChars="100" w:firstLine="220"/>
        <w:rPr>
          <w:sz w:val="22"/>
          <w:szCs w:val="22"/>
        </w:rPr>
      </w:pPr>
      <w:r>
        <w:rPr>
          <w:rFonts w:hint="eastAsia"/>
          <w:sz w:val="22"/>
          <w:szCs w:val="22"/>
        </w:rPr>
        <w:t>以下のいずれかに該当する</w:t>
      </w:r>
      <w:r>
        <w:rPr>
          <w:sz w:val="22"/>
          <w:szCs w:val="22"/>
        </w:rPr>
        <w:t>2</w:t>
      </w:r>
      <w:r>
        <w:rPr>
          <w:rFonts w:hint="eastAsia"/>
          <w:sz w:val="22"/>
          <w:szCs w:val="22"/>
        </w:rPr>
        <w:t>者の関係にある場合。ただし、</w:t>
      </w:r>
      <w:r w:rsidR="006C3DD4">
        <w:rPr>
          <w:rFonts w:hint="eastAsia"/>
          <w:sz w:val="22"/>
          <w:szCs w:val="22"/>
        </w:rPr>
        <w:t>（ａ）</w:t>
      </w:r>
      <w:r>
        <w:rPr>
          <w:rFonts w:hint="eastAsia"/>
          <w:sz w:val="22"/>
          <w:szCs w:val="22"/>
        </w:rPr>
        <w:t>については、</w:t>
      </w:r>
      <w:r w:rsidR="006C3DD4">
        <w:rPr>
          <w:rFonts w:hint="eastAsia"/>
          <w:sz w:val="22"/>
          <w:szCs w:val="22"/>
        </w:rPr>
        <w:t>会社の</w:t>
      </w:r>
      <w:r>
        <w:rPr>
          <w:rFonts w:hint="eastAsia"/>
          <w:sz w:val="22"/>
          <w:szCs w:val="22"/>
        </w:rPr>
        <w:t>一方が更生会社又は再生手続が存続中の会社である場合を除く。</w:t>
      </w:r>
    </w:p>
    <w:p w14:paraId="73D3DCF7" w14:textId="77777777" w:rsidR="006C3DD4" w:rsidRDefault="006C3DD4" w:rsidP="00041B00">
      <w:pPr>
        <w:pStyle w:val="Default"/>
        <w:spacing w:line="20" w:lineRule="atLeast"/>
        <w:ind w:leftChars="300" w:left="630" w:firstLineChars="100" w:firstLine="220"/>
        <w:rPr>
          <w:sz w:val="22"/>
          <w:szCs w:val="22"/>
        </w:rPr>
      </w:pPr>
      <w:r>
        <w:rPr>
          <w:rFonts w:hint="eastAsia"/>
          <w:sz w:val="22"/>
          <w:szCs w:val="22"/>
        </w:rPr>
        <w:t>①一方の会社の役員が、他方の会社役員を現に兼ねている場合</w:t>
      </w:r>
    </w:p>
    <w:p w14:paraId="21D0F003" w14:textId="77777777" w:rsidR="006C3DD4" w:rsidRDefault="0001156D" w:rsidP="00041B00">
      <w:pPr>
        <w:pStyle w:val="Default"/>
        <w:spacing w:line="20" w:lineRule="atLeast"/>
        <w:ind w:leftChars="400" w:left="840"/>
        <w:rPr>
          <w:sz w:val="22"/>
          <w:szCs w:val="22"/>
        </w:rPr>
      </w:pPr>
      <w:r>
        <w:rPr>
          <w:rFonts w:hint="eastAsia"/>
          <w:sz w:val="22"/>
          <w:szCs w:val="22"/>
        </w:rPr>
        <w:t>②一方の会社の役員が、他方の会社の会社更生法第６７条第１項又は民事再</w:t>
      </w:r>
    </w:p>
    <w:p w14:paraId="6794555D" w14:textId="77777777" w:rsidR="0001156D" w:rsidRDefault="0001156D" w:rsidP="00041B00">
      <w:pPr>
        <w:pStyle w:val="Default"/>
        <w:spacing w:line="20" w:lineRule="atLeast"/>
        <w:ind w:leftChars="400" w:left="840"/>
        <w:rPr>
          <w:sz w:val="22"/>
          <w:szCs w:val="22"/>
        </w:rPr>
      </w:pPr>
      <w:r>
        <w:rPr>
          <w:rFonts w:hint="eastAsia"/>
          <w:sz w:val="22"/>
          <w:szCs w:val="22"/>
        </w:rPr>
        <w:t>生法第６４条第２項の規定により選任された管財人を現に兼ねている場合</w:t>
      </w:r>
    </w:p>
    <w:p w14:paraId="409BCC6B" w14:textId="77777777" w:rsidR="0001156D" w:rsidRDefault="006C3DD4" w:rsidP="00041B00">
      <w:pPr>
        <w:pStyle w:val="Default"/>
        <w:spacing w:line="20" w:lineRule="atLeast"/>
        <w:ind w:firstLineChars="200" w:firstLine="440"/>
        <w:rPr>
          <w:sz w:val="22"/>
          <w:szCs w:val="22"/>
        </w:rPr>
      </w:pPr>
      <w:r>
        <w:rPr>
          <w:rFonts w:hint="eastAsia"/>
          <w:sz w:val="22"/>
          <w:szCs w:val="22"/>
        </w:rPr>
        <w:t>（ｃ）</w:t>
      </w:r>
      <w:r w:rsidR="0001156D">
        <w:rPr>
          <w:sz w:val="22"/>
          <w:szCs w:val="22"/>
        </w:rPr>
        <w:t xml:space="preserve"> </w:t>
      </w:r>
      <w:r w:rsidR="0001156D">
        <w:rPr>
          <w:rFonts w:hint="eastAsia"/>
          <w:sz w:val="22"/>
          <w:szCs w:val="22"/>
        </w:rPr>
        <w:t>その他の関係</w:t>
      </w:r>
    </w:p>
    <w:p w14:paraId="33FDF379" w14:textId="77777777" w:rsidR="00113815" w:rsidRDefault="0001156D" w:rsidP="00041B00">
      <w:pPr>
        <w:pStyle w:val="Default"/>
        <w:spacing w:line="20" w:lineRule="atLeast"/>
        <w:ind w:firstLineChars="300" w:firstLine="660"/>
        <w:rPr>
          <w:sz w:val="22"/>
          <w:szCs w:val="22"/>
        </w:rPr>
      </w:pPr>
      <w:r>
        <w:rPr>
          <w:rFonts w:hint="eastAsia"/>
          <w:sz w:val="22"/>
          <w:szCs w:val="22"/>
        </w:rPr>
        <w:t>上記</w:t>
      </w:r>
      <w:r w:rsidR="006C3DD4">
        <w:rPr>
          <w:rFonts w:hint="eastAsia"/>
          <w:sz w:val="22"/>
          <w:szCs w:val="22"/>
        </w:rPr>
        <w:t>（ａ）</w:t>
      </w:r>
      <w:r>
        <w:rPr>
          <w:rFonts w:hint="eastAsia"/>
          <w:sz w:val="22"/>
          <w:szCs w:val="22"/>
        </w:rPr>
        <w:t>又は</w:t>
      </w:r>
      <w:r w:rsidR="006C3DD4">
        <w:rPr>
          <w:rFonts w:hint="eastAsia"/>
          <w:sz w:val="22"/>
          <w:szCs w:val="22"/>
        </w:rPr>
        <w:t>（ｂ）</w:t>
      </w:r>
      <w:r>
        <w:rPr>
          <w:rFonts w:hint="eastAsia"/>
          <w:sz w:val="22"/>
          <w:szCs w:val="22"/>
        </w:rPr>
        <w:t>と同視し得る資本関係、人的関係があると認められる場</w:t>
      </w:r>
      <w:r w:rsidR="00113815">
        <w:rPr>
          <w:rFonts w:hint="eastAsia"/>
          <w:sz w:val="22"/>
          <w:szCs w:val="22"/>
        </w:rPr>
        <w:t xml:space="preserve">　　</w:t>
      </w:r>
    </w:p>
    <w:p w14:paraId="30723130" w14:textId="77777777" w:rsidR="0001156D" w:rsidRDefault="0001156D" w:rsidP="00041B00">
      <w:pPr>
        <w:pStyle w:val="Default"/>
        <w:spacing w:line="20" w:lineRule="atLeast"/>
        <w:ind w:firstLineChars="300" w:firstLine="660"/>
        <w:rPr>
          <w:sz w:val="22"/>
          <w:szCs w:val="22"/>
        </w:rPr>
      </w:pPr>
      <w:r>
        <w:rPr>
          <w:rFonts w:hint="eastAsia"/>
          <w:sz w:val="22"/>
          <w:szCs w:val="22"/>
        </w:rPr>
        <w:t>合</w:t>
      </w:r>
    </w:p>
    <w:p w14:paraId="27D5DC2D" w14:textId="77777777" w:rsidR="0001156D" w:rsidRDefault="0001156D" w:rsidP="00041B00">
      <w:pPr>
        <w:pStyle w:val="Default"/>
        <w:spacing w:line="20" w:lineRule="atLeast"/>
        <w:rPr>
          <w:sz w:val="22"/>
          <w:szCs w:val="22"/>
        </w:rPr>
      </w:pPr>
      <w:r>
        <w:rPr>
          <w:rFonts w:hint="eastAsia"/>
          <w:sz w:val="22"/>
          <w:szCs w:val="22"/>
        </w:rPr>
        <w:t>（５）</w:t>
      </w:r>
      <w:r>
        <w:rPr>
          <w:sz w:val="22"/>
          <w:szCs w:val="22"/>
        </w:rPr>
        <w:t xml:space="preserve"> </w:t>
      </w:r>
      <w:r>
        <w:rPr>
          <w:rFonts w:hint="eastAsia"/>
          <w:sz w:val="22"/>
          <w:szCs w:val="22"/>
        </w:rPr>
        <w:t>次に掲げる書類を提出期限までに提出できる者であること。</w:t>
      </w:r>
    </w:p>
    <w:p w14:paraId="526C66BD" w14:textId="77777777" w:rsidR="0001156D" w:rsidRDefault="0001156D" w:rsidP="00041B00">
      <w:pPr>
        <w:pStyle w:val="Default"/>
        <w:spacing w:line="20" w:lineRule="atLeast"/>
        <w:ind w:firstLineChars="300" w:firstLine="660"/>
        <w:rPr>
          <w:sz w:val="22"/>
          <w:szCs w:val="22"/>
        </w:rPr>
      </w:pPr>
      <w:r>
        <w:rPr>
          <w:rFonts w:hint="eastAsia"/>
          <w:sz w:val="22"/>
          <w:szCs w:val="22"/>
        </w:rPr>
        <w:t>ア</w:t>
      </w:r>
      <w:r w:rsidR="006C3DD4">
        <w:rPr>
          <w:rFonts w:hint="eastAsia"/>
          <w:sz w:val="22"/>
          <w:szCs w:val="22"/>
        </w:rPr>
        <w:t xml:space="preserve">　</w:t>
      </w:r>
      <w:r>
        <w:rPr>
          <w:rFonts w:hint="eastAsia"/>
          <w:sz w:val="22"/>
          <w:szCs w:val="22"/>
        </w:rPr>
        <w:t>一般競争入札参加資格確認申請書</w:t>
      </w:r>
    </w:p>
    <w:p w14:paraId="23AE49F0" w14:textId="77777777" w:rsidR="0001156D" w:rsidRDefault="0001156D" w:rsidP="00041B00">
      <w:pPr>
        <w:pStyle w:val="Default"/>
        <w:spacing w:line="20" w:lineRule="atLeast"/>
        <w:rPr>
          <w:sz w:val="22"/>
          <w:szCs w:val="22"/>
        </w:rPr>
      </w:pPr>
      <w:r>
        <w:rPr>
          <w:rFonts w:hint="eastAsia"/>
          <w:sz w:val="22"/>
          <w:szCs w:val="22"/>
        </w:rPr>
        <w:t>（６）</w:t>
      </w:r>
      <w:r>
        <w:rPr>
          <w:sz w:val="22"/>
          <w:szCs w:val="22"/>
        </w:rPr>
        <w:t xml:space="preserve"> </w:t>
      </w:r>
      <w:r>
        <w:rPr>
          <w:rFonts w:hint="eastAsia"/>
          <w:sz w:val="22"/>
          <w:szCs w:val="22"/>
        </w:rPr>
        <w:t>消費税及び地方消費税その他納税の義務を怠っていないこと。</w:t>
      </w:r>
    </w:p>
    <w:p w14:paraId="70573787" w14:textId="77777777" w:rsidR="0001156D" w:rsidRDefault="0001156D" w:rsidP="00041B00">
      <w:pPr>
        <w:pStyle w:val="Default"/>
        <w:spacing w:line="20" w:lineRule="atLeast"/>
        <w:rPr>
          <w:sz w:val="22"/>
          <w:szCs w:val="22"/>
        </w:rPr>
      </w:pPr>
      <w:r>
        <w:rPr>
          <w:rFonts w:hint="eastAsia"/>
          <w:sz w:val="22"/>
          <w:szCs w:val="22"/>
        </w:rPr>
        <w:t>（７）</w:t>
      </w:r>
      <w:r>
        <w:rPr>
          <w:sz w:val="22"/>
          <w:szCs w:val="22"/>
        </w:rPr>
        <w:t xml:space="preserve"> </w:t>
      </w:r>
      <w:r>
        <w:rPr>
          <w:rFonts w:hint="eastAsia"/>
          <w:sz w:val="22"/>
          <w:szCs w:val="22"/>
        </w:rPr>
        <w:t>業として当該競争入札に付する契約に係る業務を営んでいること。</w:t>
      </w:r>
    </w:p>
    <w:p w14:paraId="5CFA30D9" w14:textId="77777777" w:rsidR="0001156D" w:rsidRDefault="0001156D" w:rsidP="00041B00">
      <w:pPr>
        <w:pStyle w:val="Default"/>
        <w:spacing w:line="20" w:lineRule="atLeast"/>
        <w:rPr>
          <w:sz w:val="22"/>
          <w:szCs w:val="22"/>
        </w:rPr>
      </w:pPr>
    </w:p>
    <w:p w14:paraId="0530E9F3" w14:textId="77777777" w:rsidR="0001156D" w:rsidRDefault="0001156D" w:rsidP="00041B00">
      <w:pPr>
        <w:pStyle w:val="Default"/>
        <w:spacing w:line="20" w:lineRule="atLeast"/>
        <w:rPr>
          <w:sz w:val="22"/>
          <w:szCs w:val="22"/>
        </w:rPr>
      </w:pPr>
      <w:r>
        <w:rPr>
          <w:rFonts w:hint="eastAsia"/>
          <w:sz w:val="22"/>
          <w:szCs w:val="22"/>
        </w:rPr>
        <w:t>４</w:t>
      </w:r>
      <w:r w:rsidR="006C3DD4">
        <w:rPr>
          <w:rFonts w:hint="eastAsia"/>
          <w:sz w:val="22"/>
          <w:szCs w:val="22"/>
        </w:rPr>
        <w:t xml:space="preserve">　</w:t>
      </w:r>
      <w:r>
        <w:rPr>
          <w:rFonts w:hint="eastAsia"/>
          <w:sz w:val="22"/>
          <w:szCs w:val="22"/>
        </w:rPr>
        <w:t>開札日次・入札書の提出方法</w:t>
      </w:r>
    </w:p>
    <w:p w14:paraId="408BBF15" w14:textId="77777777" w:rsidR="0001156D" w:rsidRDefault="0001156D" w:rsidP="00041B00">
      <w:pPr>
        <w:pStyle w:val="Default"/>
        <w:spacing w:line="20" w:lineRule="atLeast"/>
        <w:rPr>
          <w:sz w:val="22"/>
          <w:szCs w:val="22"/>
        </w:rPr>
      </w:pPr>
      <w:r>
        <w:rPr>
          <w:rFonts w:hint="eastAsia"/>
          <w:sz w:val="22"/>
          <w:szCs w:val="22"/>
        </w:rPr>
        <w:t>（１）</w:t>
      </w:r>
      <w:r>
        <w:rPr>
          <w:sz w:val="22"/>
          <w:szCs w:val="22"/>
        </w:rPr>
        <w:t xml:space="preserve"> </w:t>
      </w:r>
      <w:r>
        <w:rPr>
          <w:rFonts w:hint="eastAsia"/>
          <w:sz w:val="22"/>
          <w:szCs w:val="22"/>
        </w:rPr>
        <w:t>入札書の提出方法</w:t>
      </w:r>
    </w:p>
    <w:p w14:paraId="4C2E5E1F" w14:textId="77777777" w:rsidR="0001156D" w:rsidRDefault="0001156D" w:rsidP="00041B00">
      <w:pPr>
        <w:pStyle w:val="Default"/>
        <w:spacing w:line="20" w:lineRule="atLeast"/>
        <w:ind w:firstLineChars="200" w:firstLine="440"/>
        <w:rPr>
          <w:sz w:val="22"/>
          <w:szCs w:val="22"/>
        </w:rPr>
      </w:pPr>
      <w:r>
        <w:rPr>
          <w:rFonts w:hint="eastAsia"/>
          <w:sz w:val="22"/>
          <w:szCs w:val="22"/>
        </w:rPr>
        <w:t>ア</w:t>
      </w:r>
      <w:r w:rsidR="006C3DD4">
        <w:rPr>
          <w:rFonts w:hint="eastAsia"/>
          <w:sz w:val="22"/>
          <w:szCs w:val="22"/>
        </w:rPr>
        <w:t xml:space="preserve">　</w:t>
      </w:r>
      <w:r>
        <w:rPr>
          <w:rFonts w:hint="eastAsia"/>
          <w:sz w:val="22"/>
          <w:szCs w:val="22"/>
        </w:rPr>
        <w:t>提出方法</w:t>
      </w:r>
    </w:p>
    <w:p w14:paraId="29DDAEC5" w14:textId="77777777" w:rsidR="0001156D" w:rsidRDefault="0001156D" w:rsidP="00041B00">
      <w:pPr>
        <w:pStyle w:val="Default"/>
        <w:spacing w:line="20" w:lineRule="atLeast"/>
        <w:ind w:firstLineChars="400" w:firstLine="880"/>
        <w:rPr>
          <w:sz w:val="22"/>
          <w:szCs w:val="22"/>
        </w:rPr>
      </w:pPr>
      <w:r>
        <w:rPr>
          <w:rFonts w:hint="eastAsia"/>
          <w:sz w:val="22"/>
          <w:szCs w:val="22"/>
        </w:rPr>
        <w:t>入札書（入札金額内訳書を含む。）を持参</w:t>
      </w:r>
      <w:r w:rsidR="00113815">
        <w:rPr>
          <w:rFonts w:hint="eastAsia"/>
          <w:sz w:val="22"/>
          <w:szCs w:val="22"/>
        </w:rPr>
        <w:t>または郵送により提出すること</w:t>
      </w:r>
      <w:r>
        <w:rPr>
          <w:rFonts w:hint="eastAsia"/>
          <w:sz w:val="22"/>
          <w:szCs w:val="22"/>
        </w:rPr>
        <w:t>。</w:t>
      </w:r>
    </w:p>
    <w:p w14:paraId="3886776F" w14:textId="77777777" w:rsidR="0001156D" w:rsidRDefault="0001156D" w:rsidP="00041B00">
      <w:pPr>
        <w:pStyle w:val="Default"/>
        <w:spacing w:line="20" w:lineRule="atLeast"/>
        <w:ind w:firstLineChars="200" w:firstLine="440"/>
        <w:rPr>
          <w:sz w:val="22"/>
          <w:szCs w:val="22"/>
        </w:rPr>
      </w:pPr>
      <w:r>
        <w:rPr>
          <w:rFonts w:hint="eastAsia"/>
          <w:sz w:val="22"/>
          <w:szCs w:val="22"/>
        </w:rPr>
        <w:t>イ</w:t>
      </w:r>
      <w:r w:rsidR="006C3DD4">
        <w:rPr>
          <w:rFonts w:hint="eastAsia"/>
          <w:sz w:val="22"/>
          <w:szCs w:val="22"/>
        </w:rPr>
        <w:t xml:space="preserve">　</w:t>
      </w:r>
      <w:r>
        <w:rPr>
          <w:rFonts w:hint="eastAsia"/>
          <w:sz w:val="22"/>
          <w:szCs w:val="22"/>
        </w:rPr>
        <w:t>提出期限</w:t>
      </w:r>
    </w:p>
    <w:p w14:paraId="19A0BC30" w14:textId="536D858C" w:rsidR="0001156D" w:rsidRDefault="0072578A" w:rsidP="00041B00">
      <w:pPr>
        <w:pStyle w:val="Default"/>
        <w:spacing w:line="20" w:lineRule="atLeast"/>
        <w:ind w:firstLineChars="400" w:firstLine="880"/>
        <w:rPr>
          <w:sz w:val="22"/>
          <w:szCs w:val="22"/>
        </w:rPr>
      </w:pPr>
      <w:r>
        <w:rPr>
          <w:rFonts w:hint="eastAsia"/>
          <w:sz w:val="22"/>
          <w:szCs w:val="22"/>
        </w:rPr>
        <w:t>令和</w:t>
      </w:r>
      <w:r w:rsidR="002F4737">
        <w:rPr>
          <w:rFonts w:hint="eastAsia"/>
          <w:sz w:val="22"/>
          <w:szCs w:val="22"/>
        </w:rPr>
        <w:t>４</w:t>
      </w:r>
      <w:r w:rsidR="0001156D" w:rsidRPr="00DA7A57">
        <w:rPr>
          <w:rFonts w:hint="eastAsia"/>
          <w:color w:val="auto"/>
          <w:sz w:val="22"/>
          <w:szCs w:val="22"/>
        </w:rPr>
        <w:t>年</w:t>
      </w:r>
      <w:r w:rsidR="003B2D7A">
        <w:rPr>
          <w:rFonts w:hint="eastAsia"/>
          <w:color w:val="auto"/>
          <w:sz w:val="22"/>
          <w:szCs w:val="22"/>
        </w:rPr>
        <w:t>１１</w:t>
      </w:r>
      <w:r w:rsidR="0001156D" w:rsidRPr="00DA7A57">
        <w:rPr>
          <w:rFonts w:hint="eastAsia"/>
          <w:color w:val="auto"/>
          <w:sz w:val="22"/>
          <w:szCs w:val="22"/>
        </w:rPr>
        <w:t>月</w:t>
      </w:r>
      <w:r w:rsidR="003B2D7A">
        <w:rPr>
          <w:rFonts w:hint="eastAsia"/>
          <w:color w:val="auto"/>
          <w:sz w:val="22"/>
          <w:szCs w:val="22"/>
        </w:rPr>
        <w:t>１４</w:t>
      </w:r>
      <w:r w:rsidR="0001156D" w:rsidRPr="00DA7A57">
        <w:rPr>
          <w:rFonts w:hint="eastAsia"/>
          <w:color w:val="auto"/>
          <w:sz w:val="22"/>
          <w:szCs w:val="22"/>
        </w:rPr>
        <w:t>日（</w:t>
      </w:r>
      <w:r w:rsidR="00A01C74">
        <w:rPr>
          <w:rFonts w:hint="eastAsia"/>
          <w:color w:val="auto"/>
          <w:sz w:val="22"/>
          <w:szCs w:val="22"/>
        </w:rPr>
        <w:t>月</w:t>
      </w:r>
      <w:r w:rsidR="00DA7A57" w:rsidRPr="00DA7A57">
        <w:rPr>
          <w:rFonts w:hint="eastAsia"/>
          <w:color w:val="auto"/>
          <w:sz w:val="22"/>
          <w:szCs w:val="22"/>
        </w:rPr>
        <w:t>曜日</w:t>
      </w:r>
      <w:r w:rsidR="0001156D" w:rsidRPr="00DA7A57">
        <w:rPr>
          <w:rFonts w:hint="eastAsia"/>
          <w:color w:val="auto"/>
          <w:sz w:val="22"/>
          <w:szCs w:val="22"/>
        </w:rPr>
        <w:t>）</w:t>
      </w:r>
      <w:r w:rsidR="00113815">
        <w:rPr>
          <w:rFonts w:hint="eastAsia"/>
          <w:color w:val="auto"/>
          <w:sz w:val="22"/>
          <w:szCs w:val="22"/>
        </w:rPr>
        <w:t>正午まで</w:t>
      </w:r>
    </w:p>
    <w:p w14:paraId="46602F44" w14:textId="77777777" w:rsidR="0001156D" w:rsidRDefault="0001156D" w:rsidP="00041B00">
      <w:pPr>
        <w:pStyle w:val="Default"/>
        <w:spacing w:line="20" w:lineRule="atLeast"/>
        <w:ind w:firstLineChars="200" w:firstLine="440"/>
        <w:rPr>
          <w:sz w:val="22"/>
          <w:szCs w:val="22"/>
        </w:rPr>
      </w:pPr>
      <w:r>
        <w:rPr>
          <w:rFonts w:hint="eastAsia"/>
          <w:sz w:val="22"/>
          <w:szCs w:val="22"/>
        </w:rPr>
        <w:t>ウ</w:t>
      </w:r>
      <w:r w:rsidR="006C3DD4">
        <w:rPr>
          <w:rFonts w:hint="eastAsia"/>
          <w:sz w:val="22"/>
          <w:szCs w:val="22"/>
        </w:rPr>
        <w:t xml:space="preserve">　</w:t>
      </w:r>
      <w:r>
        <w:rPr>
          <w:rFonts w:hint="eastAsia"/>
          <w:sz w:val="22"/>
          <w:szCs w:val="22"/>
        </w:rPr>
        <w:t>提出場所</w:t>
      </w:r>
    </w:p>
    <w:p w14:paraId="73021586" w14:textId="6DA59594" w:rsidR="0001156D" w:rsidRDefault="0001156D" w:rsidP="00041B00">
      <w:pPr>
        <w:pStyle w:val="Default"/>
        <w:spacing w:line="20" w:lineRule="atLeast"/>
        <w:ind w:firstLineChars="400" w:firstLine="880"/>
        <w:rPr>
          <w:sz w:val="22"/>
          <w:szCs w:val="22"/>
        </w:rPr>
      </w:pPr>
      <w:r>
        <w:rPr>
          <w:rFonts w:hint="eastAsia"/>
          <w:sz w:val="22"/>
          <w:szCs w:val="22"/>
        </w:rPr>
        <w:t>〒８６５－００</w:t>
      </w:r>
      <w:r w:rsidR="00EF1D46">
        <w:rPr>
          <w:rFonts w:hint="eastAsia"/>
          <w:sz w:val="22"/>
          <w:szCs w:val="22"/>
        </w:rPr>
        <w:t>０５</w:t>
      </w:r>
    </w:p>
    <w:p w14:paraId="32009D02" w14:textId="61286868" w:rsidR="0001156D" w:rsidRPr="00006E2F" w:rsidRDefault="0001156D" w:rsidP="00041B00">
      <w:pPr>
        <w:pStyle w:val="Default"/>
        <w:spacing w:line="20" w:lineRule="atLeast"/>
        <w:ind w:firstLineChars="400" w:firstLine="880"/>
        <w:rPr>
          <w:sz w:val="14"/>
          <w:szCs w:val="14"/>
        </w:rPr>
      </w:pPr>
      <w:r>
        <w:rPr>
          <w:rFonts w:hint="eastAsia"/>
          <w:sz w:val="22"/>
          <w:szCs w:val="22"/>
        </w:rPr>
        <w:t>玉名市</w:t>
      </w:r>
      <w:r w:rsidR="00EF1D46">
        <w:rPr>
          <w:rFonts w:hint="eastAsia"/>
          <w:sz w:val="22"/>
          <w:szCs w:val="22"/>
        </w:rPr>
        <w:t>玉名５</w:t>
      </w:r>
      <w:r>
        <w:rPr>
          <w:rFonts w:hint="eastAsia"/>
          <w:sz w:val="22"/>
          <w:szCs w:val="22"/>
        </w:rPr>
        <w:t>５０番</w:t>
      </w:r>
      <w:r w:rsidR="001B178E">
        <w:rPr>
          <w:rFonts w:hint="eastAsia"/>
          <w:sz w:val="22"/>
          <w:szCs w:val="22"/>
        </w:rPr>
        <w:t xml:space="preserve">　</w:t>
      </w:r>
      <w:r w:rsidR="00EF1D46">
        <w:rPr>
          <w:rFonts w:hint="eastAsia"/>
          <w:sz w:val="22"/>
          <w:szCs w:val="22"/>
        </w:rPr>
        <w:t>くまもと県北病院総務</w:t>
      </w:r>
      <w:r>
        <w:rPr>
          <w:rFonts w:hint="eastAsia"/>
          <w:sz w:val="22"/>
          <w:szCs w:val="22"/>
        </w:rPr>
        <w:t>課</w:t>
      </w:r>
      <w:r w:rsidR="00006E2F">
        <w:rPr>
          <w:rFonts w:hint="eastAsia"/>
          <w:sz w:val="22"/>
          <w:szCs w:val="22"/>
        </w:rPr>
        <w:t xml:space="preserve">　</w:t>
      </w:r>
      <w:r w:rsidRPr="00EF1D46">
        <w:rPr>
          <w:rFonts w:hint="eastAsia"/>
          <w:sz w:val="18"/>
          <w:szCs w:val="14"/>
        </w:rPr>
        <w:t>電話０９６８－７３－５０００</w:t>
      </w:r>
    </w:p>
    <w:p w14:paraId="5C941BC8" w14:textId="77777777" w:rsidR="00113815" w:rsidRDefault="00113815" w:rsidP="00041B00">
      <w:pPr>
        <w:pStyle w:val="Default"/>
        <w:spacing w:line="20" w:lineRule="atLeast"/>
        <w:rPr>
          <w:sz w:val="22"/>
          <w:szCs w:val="22"/>
        </w:rPr>
      </w:pPr>
    </w:p>
    <w:p w14:paraId="38FAC17E" w14:textId="77777777" w:rsidR="0001156D" w:rsidRDefault="0001156D" w:rsidP="00041B00">
      <w:pPr>
        <w:pStyle w:val="Default"/>
        <w:spacing w:line="20" w:lineRule="atLeast"/>
        <w:rPr>
          <w:sz w:val="22"/>
          <w:szCs w:val="22"/>
        </w:rPr>
      </w:pPr>
      <w:r>
        <w:rPr>
          <w:rFonts w:hint="eastAsia"/>
          <w:sz w:val="22"/>
          <w:szCs w:val="22"/>
        </w:rPr>
        <w:t>（２）</w:t>
      </w:r>
      <w:r>
        <w:rPr>
          <w:sz w:val="22"/>
          <w:szCs w:val="22"/>
        </w:rPr>
        <w:t xml:space="preserve"> </w:t>
      </w:r>
      <w:r>
        <w:rPr>
          <w:rFonts w:hint="eastAsia"/>
          <w:sz w:val="22"/>
          <w:szCs w:val="22"/>
        </w:rPr>
        <w:t>入札回数</w:t>
      </w:r>
    </w:p>
    <w:p w14:paraId="06DDBF97" w14:textId="77777777" w:rsidR="0001156D" w:rsidRDefault="0001156D" w:rsidP="00041B00">
      <w:pPr>
        <w:pStyle w:val="Default"/>
        <w:spacing w:line="20" w:lineRule="atLeast"/>
        <w:ind w:firstLineChars="200" w:firstLine="440"/>
        <w:rPr>
          <w:sz w:val="22"/>
          <w:szCs w:val="22"/>
        </w:rPr>
      </w:pPr>
      <w:r>
        <w:rPr>
          <w:rFonts w:hint="eastAsia"/>
          <w:sz w:val="22"/>
          <w:szCs w:val="22"/>
        </w:rPr>
        <w:t>ア</w:t>
      </w:r>
      <w:r w:rsidR="006C3DD4">
        <w:rPr>
          <w:rFonts w:hint="eastAsia"/>
          <w:sz w:val="22"/>
          <w:szCs w:val="22"/>
        </w:rPr>
        <w:t xml:space="preserve">　</w:t>
      </w:r>
      <w:r>
        <w:rPr>
          <w:rFonts w:hint="eastAsia"/>
          <w:sz w:val="22"/>
          <w:szCs w:val="22"/>
        </w:rPr>
        <w:t>入札は初度及び再度の２回とする。</w:t>
      </w:r>
    </w:p>
    <w:p w14:paraId="040BBBE8"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イ</w:t>
      </w:r>
      <w:r w:rsidR="006C3DD4">
        <w:rPr>
          <w:rFonts w:hint="eastAsia"/>
          <w:sz w:val="22"/>
          <w:szCs w:val="22"/>
        </w:rPr>
        <w:t xml:space="preserve">　</w:t>
      </w:r>
      <w:r>
        <w:rPr>
          <w:rFonts w:hint="eastAsia"/>
          <w:sz w:val="22"/>
          <w:szCs w:val="22"/>
        </w:rPr>
        <w:t>初度入札において、予定価格の範囲内の価格（以下「予定価格内の価格」という。）がない場合は、１回に限り再度の入札を行う。</w:t>
      </w:r>
    </w:p>
    <w:p w14:paraId="513461A9"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ウ</w:t>
      </w:r>
      <w:r w:rsidR="006C3DD4">
        <w:rPr>
          <w:rFonts w:hint="eastAsia"/>
          <w:sz w:val="22"/>
          <w:szCs w:val="22"/>
        </w:rPr>
        <w:t xml:space="preserve">　</w:t>
      </w:r>
      <w:r>
        <w:rPr>
          <w:rFonts w:hint="eastAsia"/>
          <w:sz w:val="22"/>
          <w:szCs w:val="22"/>
        </w:rPr>
        <w:t>初度入札に参加しなかった者及び無効な入札をした者は、再度入札に参加できない。</w:t>
      </w:r>
    </w:p>
    <w:p w14:paraId="61937AF1" w14:textId="77777777" w:rsidR="00113815" w:rsidRDefault="00113815" w:rsidP="00041B00">
      <w:pPr>
        <w:pStyle w:val="Default"/>
        <w:spacing w:line="20" w:lineRule="atLeast"/>
        <w:rPr>
          <w:sz w:val="22"/>
          <w:szCs w:val="22"/>
        </w:rPr>
      </w:pPr>
    </w:p>
    <w:p w14:paraId="71E054A0" w14:textId="77777777" w:rsidR="00113815" w:rsidRDefault="00113815" w:rsidP="00041B00">
      <w:pPr>
        <w:pStyle w:val="Default"/>
        <w:spacing w:line="20" w:lineRule="atLeast"/>
        <w:rPr>
          <w:sz w:val="22"/>
          <w:szCs w:val="22"/>
        </w:rPr>
      </w:pPr>
    </w:p>
    <w:p w14:paraId="461B7F9A" w14:textId="77777777" w:rsidR="0001156D" w:rsidRDefault="0001156D" w:rsidP="00041B00">
      <w:pPr>
        <w:pStyle w:val="Default"/>
        <w:spacing w:line="20" w:lineRule="atLeast"/>
        <w:rPr>
          <w:sz w:val="22"/>
          <w:szCs w:val="22"/>
        </w:rPr>
      </w:pPr>
      <w:r>
        <w:rPr>
          <w:rFonts w:hint="eastAsia"/>
          <w:sz w:val="22"/>
          <w:szCs w:val="22"/>
        </w:rPr>
        <w:t>（３）</w:t>
      </w:r>
      <w:r>
        <w:rPr>
          <w:sz w:val="22"/>
          <w:szCs w:val="22"/>
        </w:rPr>
        <w:t xml:space="preserve"> </w:t>
      </w:r>
      <w:r>
        <w:rPr>
          <w:rFonts w:hint="eastAsia"/>
          <w:sz w:val="22"/>
          <w:szCs w:val="22"/>
        </w:rPr>
        <w:t>開札の日時及び場所</w:t>
      </w:r>
    </w:p>
    <w:p w14:paraId="27FB0BFE" w14:textId="77777777" w:rsidR="0001156D" w:rsidRDefault="0001156D" w:rsidP="00041B00">
      <w:pPr>
        <w:pStyle w:val="Default"/>
        <w:spacing w:line="20" w:lineRule="atLeast"/>
        <w:ind w:firstLineChars="200" w:firstLine="440"/>
        <w:rPr>
          <w:sz w:val="22"/>
          <w:szCs w:val="22"/>
        </w:rPr>
      </w:pPr>
      <w:r>
        <w:rPr>
          <w:rFonts w:hint="eastAsia"/>
          <w:sz w:val="22"/>
          <w:szCs w:val="22"/>
        </w:rPr>
        <w:t>ア</w:t>
      </w:r>
      <w:r w:rsidR="006C3DD4">
        <w:rPr>
          <w:rFonts w:hint="eastAsia"/>
          <w:sz w:val="22"/>
          <w:szCs w:val="22"/>
        </w:rPr>
        <w:t xml:space="preserve">　</w:t>
      </w:r>
      <w:r>
        <w:rPr>
          <w:rFonts w:hint="eastAsia"/>
          <w:sz w:val="22"/>
          <w:szCs w:val="22"/>
        </w:rPr>
        <w:t>初度入札</w:t>
      </w:r>
    </w:p>
    <w:p w14:paraId="6507C8F7" w14:textId="77777777" w:rsidR="0001156D" w:rsidRDefault="006C3DD4" w:rsidP="00041B00">
      <w:pPr>
        <w:pStyle w:val="Default"/>
        <w:spacing w:line="20" w:lineRule="atLeast"/>
        <w:ind w:firstLineChars="200" w:firstLine="440"/>
        <w:rPr>
          <w:sz w:val="22"/>
          <w:szCs w:val="22"/>
        </w:rPr>
      </w:pPr>
      <w:r>
        <w:rPr>
          <w:rFonts w:hint="eastAsia"/>
          <w:sz w:val="22"/>
          <w:szCs w:val="22"/>
        </w:rPr>
        <w:t>（ア）</w:t>
      </w:r>
      <w:r w:rsidR="0001156D">
        <w:rPr>
          <w:sz w:val="22"/>
          <w:szCs w:val="22"/>
        </w:rPr>
        <w:t xml:space="preserve"> </w:t>
      </w:r>
      <w:r w:rsidR="0001156D">
        <w:rPr>
          <w:rFonts w:hint="eastAsia"/>
          <w:sz w:val="22"/>
          <w:szCs w:val="22"/>
        </w:rPr>
        <w:t>日時</w:t>
      </w:r>
    </w:p>
    <w:p w14:paraId="76B5A6AF" w14:textId="035C834B" w:rsidR="0001156D" w:rsidRPr="00D17039" w:rsidRDefault="0072578A" w:rsidP="00041B00">
      <w:pPr>
        <w:pStyle w:val="Default"/>
        <w:spacing w:line="20" w:lineRule="atLeast"/>
        <w:ind w:firstLineChars="600" w:firstLine="1320"/>
        <w:rPr>
          <w:color w:val="auto"/>
          <w:sz w:val="22"/>
          <w:szCs w:val="22"/>
        </w:rPr>
      </w:pPr>
      <w:r w:rsidRPr="00D17039">
        <w:rPr>
          <w:rFonts w:hint="eastAsia"/>
          <w:color w:val="auto"/>
          <w:sz w:val="22"/>
          <w:szCs w:val="22"/>
        </w:rPr>
        <w:t>令和</w:t>
      </w:r>
      <w:r w:rsidR="00DF5A40">
        <w:rPr>
          <w:rFonts w:hint="eastAsia"/>
          <w:color w:val="auto"/>
          <w:sz w:val="22"/>
          <w:szCs w:val="22"/>
        </w:rPr>
        <w:t>４</w:t>
      </w:r>
      <w:r w:rsidR="0001156D" w:rsidRPr="00D17039">
        <w:rPr>
          <w:rFonts w:hint="eastAsia"/>
          <w:color w:val="auto"/>
          <w:sz w:val="22"/>
          <w:szCs w:val="22"/>
        </w:rPr>
        <w:t>年</w:t>
      </w:r>
      <w:r w:rsidR="003B2D7A">
        <w:rPr>
          <w:rFonts w:hint="eastAsia"/>
          <w:color w:val="auto"/>
          <w:sz w:val="22"/>
          <w:szCs w:val="22"/>
        </w:rPr>
        <w:t>１１</w:t>
      </w:r>
      <w:r w:rsidR="0001156D" w:rsidRPr="00D17039">
        <w:rPr>
          <w:rFonts w:hint="eastAsia"/>
          <w:color w:val="auto"/>
          <w:sz w:val="22"/>
          <w:szCs w:val="22"/>
        </w:rPr>
        <w:t>月</w:t>
      </w:r>
      <w:r w:rsidR="003B2D7A">
        <w:rPr>
          <w:rFonts w:hint="eastAsia"/>
          <w:color w:val="auto"/>
          <w:sz w:val="22"/>
          <w:szCs w:val="22"/>
        </w:rPr>
        <w:t>１４</w:t>
      </w:r>
      <w:r w:rsidR="0001156D" w:rsidRPr="00D17039">
        <w:rPr>
          <w:rFonts w:hint="eastAsia"/>
          <w:color w:val="auto"/>
          <w:sz w:val="22"/>
          <w:szCs w:val="22"/>
        </w:rPr>
        <w:t>日（</w:t>
      </w:r>
      <w:r w:rsidR="00A01C74">
        <w:rPr>
          <w:rFonts w:hint="eastAsia"/>
          <w:color w:val="auto"/>
          <w:sz w:val="22"/>
          <w:szCs w:val="22"/>
        </w:rPr>
        <w:t>木</w:t>
      </w:r>
      <w:r w:rsidR="002547D3" w:rsidRPr="00D17039">
        <w:rPr>
          <w:rFonts w:hint="eastAsia"/>
          <w:color w:val="auto"/>
          <w:sz w:val="22"/>
          <w:szCs w:val="22"/>
        </w:rPr>
        <w:t>曜日</w:t>
      </w:r>
      <w:r w:rsidR="0001156D" w:rsidRPr="00D17039">
        <w:rPr>
          <w:rFonts w:hint="eastAsia"/>
          <w:color w:val="auto"/>
          <w:sz w:val="22"/>
          <w:szCs w:val="22"/>
        </w:rPr>
        <w:t>）</w:t>
      </w:r>
      <w:r w:rsidR="00113815">
        <w:rPr>
          <w:rFonts w:hint="eastAsia"/>
          <w:color w:val="auto"/>
          <w:sz w:val="22"/>
          <w:szCs w:val="22"/>
        </w:rPr>
        <w:t>午</w:t>
      </w:r>
      <w:r w:rsidR="00A01C74">
        <w:rPr>
          <w:rFonts w:hint="eastAsia"/>
          <w:color w:val="auto"/>
          <w:sz w:val="22"/>
          <w:szCs w:val="22"/>
        </w:rPr>
        <w:t>後２時</w:t>
      </w:r>
    </w:p>
    <w:p w14:paraId="31C88A8D" w14:textId="77777777" w:rsidR="0001156D" w:rsidRDefault="006C3DD4" w:rsidP="00041B00">
      <w:pPr>
        <w:pStyle w:val="Default"/>
        <w:spacing w:line="20" w:lineRule="atLeast"/>
        <w:ind w:firstLineChars="200" w:firstLine="440"/>
        <w:rPr>
          <w:sz w:val="22"/>
          <w:szCs w:val="22"/>
        </w:rPr>
      </w:pPr>
      <w:r>
        <w:rPr>
          <w:rFonts w:hint="eastAsia"/>
          <w:sz w:val="22"/>
          <w:szCs w:val="22"/>
        </w:rPr>
        <w:t>（イ）</w:t>
      </w:r>
      <w:r w:rsidR="0001156D">
        <w:rPr>
          <w:sz w:val="22"/>
          <w:szCs w:val="22"/>
        </w:rPr>
        <w:t xml:space="preserve"> </w:t>
      </w:r>
      <w:r w:rsidR="0001156D">
        <w:rPr>
          <w:rFonts w:hint="eastAsia"/>
          <w:sz w:val="22"/>
          <w:szCs w:val="22"/>
        </w:rPr>
        <w:t>場所</w:t>
      </w:r>
    </w:p>
    <w:p w14:paraId="5952645B" w14:textId="7683B927" w:rsidR="003F3C13" w:rsidRPr="003F3C13" w:rsidRDefault="0001156D" w:rsidP="003F3C13">
      <w:pPr>
        <w:pStyle w:val="Default"/>
        <w:spacing w:line="20" w:lineRule="atLeast"/>
        <w:ind w:firstLineChars="600" w:firstLine="1320"/>
        <w:rPr>
          <w:rFonts w:hint="eastAsia"/>
          <w:sz w:val="22"/>
          <w:szCs w:val="22"/>
        </w:rPr>
      </w:pPr>
      <w:r>
        <w:rPr>
          <w:rFonts w:hint="eastAsia"/>
          <w:sz w:val="22"/>
          <w:szCs w:val="22"/>
        </w:rPr>
        <w:t>玉名市</w:t>
      </w:r>
      <w:r w:rsidR="00EF1D46">
        <w:rPr>
          <w:rFonts w:hint="eastAsia"/>
          <w:sz w:val="22"/>
          <w:szCs w:val="22"/>
        </w:rPr>
        <w:t>玉名５</w:t>
      </w:r>
      <w:r>
        <w:rPr>
          <w:rFonts w:hint="eastAsia"/>
          <w:sz w:val="22"/>
          <w:szCs w:val="22"/>
        </w:rPr>
        <w:t>５０番</w:t>
      </w:r>
      <w:r w:rsidR="00492CE3">
        <w:rPr>
          <w:rFonts w:hint="eastAsia"/>
          <w:sz w:val="22"/>
          <w:szCs w:val="22"/>
        </w:rPr>
        <w:t xml:space="preserve">地　</w:t>
      </w:r>
      <w:r w:rsidR="00EF1D46">
        <w:rPr>
          <w:rFonts w:hint="eastAsia"/>
          <w:sz w:val="22"/>
          <w:szCs w:val="22"/>
        </w:rPr>
        <w:t>くまもと県北病院２階</w:t>
      </w:r>
      <w:r w:rsidR="00384AA2">
        <w:rPr>
          <w:rFonts w:hint="eastAsia"/>
          <w:sz w:val="22"/>
          <w:szCs w:val="22"/>
        </w:rPr>
        <w:t xml:space="preserve">　</w:t>
      </w:r>
      <w:r w:rsidR="003F3C13">
        <w:rPr>
          <w:rFonts w:hint="eastAsia"/>
          <w:sz w:val="22"/>
          <w:szCs w:val="22"/>
        </w:rPr>
        <w:t>たまきなホール</w:t>
      </w:r>
    </w:p>
    <w:p w14:paraId="192B6114" w14:textId="77777777" w:rsidR="0001156D" w:rsidRDefault="0001156D" w:rsidP="00041B00">
      <w:pPr>
        <w:pStyle w:val="Default"/>
        <w:spacing w:line="20" w:lineRule="atLeast"/>
        <w:ind w:firstLineChars="200" w:firstLine="440"/>
        <w:rPr>
          <w:sz w:val="22"/>
          <w:szCs w:val="22"/>
        </w:rPr>
      </w:pPr>
      <w:r>
        <w:rPr>
          <w:rFonts w:hint="eastAsia"/>
          <w:sz w:val="22"/>
          <w:szCs w:val="22"/>
        </w:rPr>
        <w:t>イ</w:t>
      </w:r>
      <w:r w:rsidR="006C3DD4">
        <w:rPr>
          <w:rFonts w:hint="eastAsia"/>
          <w:sz w:val="22"/>
          <w:szCs w:val="22"/>
        </w:rPr>
        <w:t xml:space="preserve">　</w:t>
      </w:r>
      <w:r>
        <w:rPr>
          <w:rFonts w:hint="eastAsia"/>
          <w:sz w:val="22"/>
          <w:szCs w:val="22"/>
        </w:rPr>
        <w:t>再度入札</w:t>
      </w:r>
    </w:p>
    <w:p w14:paraId="3037F224" w14:textId="77777777" w:rsidR="0001156D" w:rsidRDefault="006C3DD4" w:rsidP="00041B00">
      <w:pPr>
        <w:pStyle w:val="Default"/>
        <w:spacing w:line="20" w:lineRule="atLeast"/>
        <w:ind w:firstLineChars="200" w:firstLine="440"/>
        <w:rPr>
          <w:sz w:val="22"/>
          <w:szCs w:val="22"/>
        </w:rPr>
      </w:pPr>
      <w:r>
        <w:rPr>
          <w:rFonts w:hint="eastAsia"/>
          <w:sz w:val="22"/>
          <w:szCs w:val="22"/>
        </w:rPr>
        <w:t>（ア）</w:t>
      </w:r>
      <w:r w:rsidR="0001156D">
        <w:rPr>
          <w:sz w:val="22"/>
          <w:szCs w:val="22"/>
        </w:rPr>
        <w:t xml:space="preserve"> </w:t>
      </w:r>
      <w:r w:rsidR="0001156D">
        <w:rPr>
          <w:rFonts w:hint="eastAsia"/>
          <w:sz w:val="22"/>
          <w:szCs w:val="22"/>
        </w:rPr>
        <w:t>日時</w:t>
      </w:r>
    </w:p>
    <w:p w14:paraId="6D51198E" w14:textId="77777777" w:rsidR="0001156D" w:rsidRDefault="0001156D" w:rsidP="00041B00">
      <w:pPr>
        <w:pStyle w:val="Default"/>
        <w:spacing w:line="20" w:lineRule="atLeast"/>
        <w:ind w:firstLineChars="600" w:firstLine="1320"/>
        <w:rPr>
          <w:sz w:val="22"/>
          <w:szCs w:val="22"/>
        </w:rPr>
      </w:pPr>
      <w:r>
        <w:rPr>
          <w:rFonts w:hint="eastAsia"/>
          <w:sz w:val="22"/>
          <w:szCs w:val="22"/>
        </w:rPr>
        <w:t>初度入札後、直ちに実施</w:t>
      </w:r>
    </w:p>
    <w:p w14:paraId="5B4E4B8E" w14:textId="77777777" w:rsidR="0001156D" w:rsidRDefault="006C3DD4" w:rsidP="00041B00">
      <w:pPr>
        <w:pStyle w:val="Default"/>
        <w:spacing w:line="20" w:lineRule="atLeast"/>
        <w:ind w:firstLineChars="200" w:firstLine="440"/>
        <w:rPr>
          <w:sz w:val="22"/>
          <w:szCs w:val="22"/>
        </w:rPr>
      </w:pPr>
      <w:r>
        <w:rPr>
          <w:rFonts w:hint="eastAsia"/>
          <w:sz w:val="22"/>
          <w:szCs w:val="22"/>
        </w:rPr>
        <w:t>（イ）</w:t>
      </w:r>
      <w:r w:rsidR="0001156D">
        <w:rPr>
          <w:sz w:val="22"/>
          <w:szCs w:val="22"/>
        </w:rPr>
        <w:t xml:space="preserve"> </w:t>
      </w:r>
      <w:r w:rsidR="0001156D">
        <w:rPr>
          <w:rFonts w:hint="eastAsia"/>
          <w:sz w:val="22"/>
          <w:szCs w:val="22"/>
        </w:rPr>
        <w:t>場所</w:t>
      </w:r>
      <w:bookmarkStart w:id="0" w:name="_GoBack"/>
      <w:bookmarkEnd w:id="0"/>
    </w:p>
    <w:p w14:paraId="65B560DF" w14:textId="77777777" w:rsidR="0001156D" w:rsidRDefault="0001156D" w:rsidP="00041B00">
      <w:pPr>
        <w:pStyle w:val="Default"/>
        <w:spacing w:line="20" w:lineRule="atLeast"/>
        <w:ind w:firstLineChars="600" w:firstLine="1320"/>
        <w:rPr>
          <w:sz w:val="22"/>
          <w:szCs w:val="22"/>
        </w:rPr>
      </w:pPr>
      <w:r>
        <w:rPr>
          <w:rFonts w:hint="eastAsia"/>
          <w:sz w:val="22"/>
          <w:szCs w:val="22"/>
        </w:rPr>
        <w:t>上記ア</w:t>
      </w:r>
      <w:r w:rsidR="006C3DD4">
        <w:rPr>
          <w:rFonts w:hint="eastAsia"/>
          <w:sz w:val="22"/>
          <w:szCs w:val="22"/>
        </w:rPr>
        <w:t>（イ）</w:t>
      </w:r>
      <w:r>
        <w:rPr>
          <w:rFonts w:hint="eastAsia"/>
          <w:sz w:val="22"/>
          <w:szCs w:val="22"/>
        </w:rPr>
        <w:t>に同じ。</w:t>
      </w:r>
    </w:p>
    <w:p w14:paraId="7A52467E" w14:textId="77777777" w:rsidR="0001156D" w:rsidRDefault="0001156D" w:rsidP="00041B00">
      <w:pPr>
        <w:pStyle w:val="Default"/>
        <w:spacing w:line="20" w:lineRule="atLeast"/>
        <w:rPr>
          <w:sz w:val="22"/>
          <w:szCs w:val="22"/>
        </w:rPr>
      </w:pPr>
      <w:r>
        <w:rPr>
          <w:rFonts w:hint="eastAsia"/>
          <w:sz w:val="22"/>
          <w:szCs w:val="22"/>
        </w:rPr>
        <w:t>（４）</w:t>
      </w:r>
      <w:r>
        <w:rPr>
          <w:sz w:val="22"/>
          <w:szCs w:val="22"/>
        </w:rPr>
        <w:t xml:space="preserve"> </w:t>
      </w:r>
      <w:r>
        <w:rPr>
          <w:rFonts w:hint="eastAsia"/>
          <w:sz w:val="22"/>
          <w:szCs w:val="22"/>
        </w:rPr>
        <w:t>開札の立会い</w:t>
      </w:r>
    </w:p>
    <w:p w14:paraId="416736CD"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ア</w:t>
      </w:r>
      <w:r w:rsidR="006C3DD4">
        <w:rPr>
          <w:rFonts w:hint="eastAsia"/>
          <w:sz w:val="22"/>
          <w:szCs w:val="22"/>
        </w:rPr>
        <w:t xml:space="preserve">　入札</w:t>
      </w:r>
      <w:r>
        <w:rPr>
          <w:rFonts w:hint="eastAsia"/>
          <w:sz w:val="22"/>
          <w:szCs w:val="22"/>
        </w:rPr>
        <w:t>参加者又は代理人（以下「入札参加者等」という。）は、開札に立ち会うこと（立会人は１社につき１名とする。）。なお、立ち会うことが出来ない場合は、開札の日時までに前記２担当部局へ連絡すること。入札参加者等が開札に立ち会わない場合は、初度の入札に限り、入札事務に関係のない職員を立ち合わせて行う。なお、再度の入札については、辞退したものとみなす。</w:t>
      </w:r>
    </w:p>
    <w:p w14:paraId="2FAE2706" w14:textId="77777777" w:rsidR="0001156D" w:rsidRDefault="0001156D" w:rsidP="00041B00">
      <w:pPr>
        <w:pStyle w:val="Default"/>
        <w:spacing w:line="20" w:lineRule="atLeast"/>
        <w:ind w:firstLineChars="200" w:firstLine="440"/>
        <w:rPr>
          <w:sz w:val="22"/>
          <w:szCs w:val="22"/>
        </w:rPr>
      </w:pPr>
      <w:r>
        <w:rPr>
          <w:rFonts w:hint="eastAsia"/>
          <w:sz w:val="22"/>
          <w:szCs w:val="22"/>
        </w:rPr>
        <w:t>イ</w:t>
      </w:r>
      <w:r w:rsidR="001B178E">
        <w:rPr>
          <w:rFonts w:hint="eastAsia"/>
          <w:sz w:val="22"/>
          <w:szCs w:val="22"/>
        </w:rPr>
        <w:t xml:space="preserve">　</w:t>
      </w:r>
      <w:r>
        <w:rPr>
          <w:rFonts w:hint="eastAsia"/>
          <w:sz w:val="22"/>
          <w:szCs w:val="22"/>
        </w:rPr>
        <w:t>入札参加者等は、開札時刻後においては、開札場所に入室することはできない。</w:t>
      </w:r>
    </w:p>
    <w:p w14:paraId="471BCEC5"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ウ</w:t>
      </w:r>
      <w:r w:rsidR="001B178E">
        <w:rPr>
          <w:rFonts w:hint="eastAsia"/>
          <w:sz w:val="22"/>
          <w:szCs w:val="22"/>
        </w:rPr>
        <w:t xml:space="preserve">　</w:t>
      </w:r>
      <w:r>
        <w:rPr>
          <w:rFonts w:hint="eastAsia"/>
          <w:sz w:val="22"/>
          <w:szCs w:val="22"/>
        </w:rPr>
        <w:t>入札参加者等は、開札場所に入室しようとするときは、入札執行職員の求めに応じ、身分証明証（社員証など）を提示しなければならない。</w:t>
      </w:r>
    </w:p>
    <w:p w14:paraId="10D8413F" w14:textId="77777777" w:rsidR="0001156D" w:rsidRDefault="0001156D" w:rsidP="00041B00">
      <w:pPr>
        <w:pStyle w:val="Default"/>
        <w:spacing w:line="20" w:lineRule="atLeast"/>
        <w:ind w:leftChars="200" w:left="640" w:hangingChars="100" w:hanging="220"/>
        <w:rPr>
          <w:sz w:val="22"/>
          <w:szCs w:val="22"/>
        </w:rPr>
      </w:pPr>
      <w:r>
        <w:rPr>
          <w:rFonts w:hint="eastAsia"/>
          <w:sz w:val="22"/>
          <w:szCs w:val="22"/>
        </w:rPr>
        <w:t>エ</w:t>
      </w:r>
      <w:r w:rsidR="001B178E">
        <w:rPr>
          <w:rFonts w:hint="eastAsia"/>
          <w:sz w:val="22"/>
          <w:szCs w:val="22"/>
        </w:rPr>
        <w:t xml:space="preserve">　</w:t>
      </w:r>
      <w:r>
        <w:rPr>
          <w:rFonts w:hint="eastAsia"/>
          <w:sz w:val="22"/>
          <w:szCs w:val="22"/>
        </w:rPr>
        <w:t>入札参加者等は、入札執行職員等がやむを得ないと認めた場合のほか、開札場所を退出することはできない。</w:t>
      </w:r>
    </w:p>
    <w:p w14:paraId="534BD405" w14:textId="77777777" w:rsidR="0001156D" w:rsidRDefault="0001156D" w:rsidP="00041B00">
      <w:pPr>
        <w:pStyle w:val="Default"/>
        <w:spacing w:line="20" w:lineRule="atLeast"/>
        <w:rPr>
          <w:sz w:val="22"/>
          <w:szCs w:val="22"/>
        </w:rPr>
      </w:pPr>
      <w:r>
        <w:rPr>
          <w:rFonts w:hint="eastAsia"/>
          <w:sz w:val="22"/>
          <w:szCs w:val="22"/>
        </w:rPr>
        <w:t>（５）</w:t>
      </w:r>
      <w:r>
        <w:rPr>
          <w:sz w:val="22"/>
          <w:szCs w:val="22"/>
        </w:rPr>
        <w:t xml:space="preserve"> </w:t>
      </w:r>
      <w:r>
        <w:rPr>
          <w:rFonts w:hint="eastAsia"/>
          <w:sz w:val="22"/>
          <w:szCs w:val="22"/>
        </w:rPr>
        <w:t>仕様書</w:t>
      </w:r>
    </w:p>
    <w:p w14:paraId="1F119E42" w14:textId="77777777" w:rsidR="0001156D" w:rsidRDefault="00750C43" w:rsidP="00041B00">
      <w:pPr>
        <w:pStyle w:val="Default"/>
        <w:spacing w:line="20" w:lineRule="atLeast"/>
        <w:ind w:firstLineChars="200" w:firstLine="440"/>
        <w:rPr>
          <w:sz w:val="22"/>
          <w:szCs w:val="22"/>
        </w:rPr>
      </w:pPr>
      <w:r>
        <w:rPr>
          <w:rFonts w:hint="eastAsia"/>
          <w:sz w:val="22"/>
          <w:szCs w:val="22"/>
        </w:rPr>
        <w:t>ホームページ上で確認のこと。</w:t>
      </w:r>
    </w:p>
    <w:p w14:paraId="01F106AC" w14:textId="77777777" w:rsidR="001B178E" w:rsidRDefault="001B178E" w:rsidP="00041B00">
      <w:pPr>
        <w:pStyle w:val="Default"/>
        <w:spacing w:line="20" w:lineRule="atLeast"/>
        <w:rPr>
          <w:sz w:val="22"/>
          <w:szCs w:val="22"/>
        </w:rPr>
      </w:pPr>
    </w:p>
    <w:p w14:paraId="1699ACE9" w14:textId="77777777" w:rsidR="0001156D" w:rsidRDefault="0001156D" w:rsidP="00041B00">
      <w:pPr>
        <w:pStyle w:val="Default"/>
        <w:spacing w:line="20" w:lineRule="atLeast"/>
        <w:rPr>
          <w:sz w:val="22"/>
          <w:szCs w:val="22"/>
        </w:rPr>
      </w:pPr>
      <w:r>
        <w:rPr>
          <w:rFonts w:hint="eastAsia"/>
          <w:sz w:val="22"/>
          <w:szCs w:val="22"/>
        </w:rPr>
        <w:t>５</w:t>
      </w:r>
      <w:r w:rsidR="001B178E">
        <w:rPr>
          <w:rFonts w:hint="eastAsia"/>
          <w:sz w:val="22"/>
          <w:szCs w:val="22"/>
        </w:rPr>
        <w:t xml:space="preserve">　</w:t>
      </w:r>
      <w:r>
        <w:rPr>
          <w:rFonts w:hint="eastAsia"/>
          <w:sz w:val="22"/>
          <w:szCs w:val="22"/>
        </w:rPr>
        <w:t>仕様書等の問合せ先</w:t>
      </w:r>
    </w:p>
    <w:p w14:paraId="208B1182" w14:textId="77777777" w:rsidR="0001156D" w:rsidRDefault="001B178E" w:rsidP="00041B00">
      <w:pPr>
        <w:pStyle w:val="Default"/>
        <w:spacing w:line="20" w:lineRule="atLeast"/>
        <w:ind w:firstLineChars="200" w:firstLine="440"/>
        <w:rPr>
          <w:sz w:val="22"/>
          <w:szCs w:val="22"/>
        </w:rPr>
      </w:pPr>
      <w:r>
        <w:rPr>
          <w:rFonts w:hint="eastAsia"/>
          <w:sz w:val="22"/>
          <w:szCs w:val="22"/>
        </w:rPr>
        <w:t>前記</w:t>
      </w:r>
      <w:r w:rsidR="0001156D">
        <w:rPr>
          <w:rFonts w:hint="eastAsia"/>
          <w:sz w:val="22"/>
          <w:szCs w:val="22"/>
        </w:rPr>
        <w:t>２の担当部局</w:t>
      </w:r>
    </w:p>
    <w:p w14:paraId="122B6ED0" w14:textId="77777777" w:rsidR="001B178E" w:rsidRDefault="001B178E" w:rsidP="00041B00">
      <w:pPr>
        <w:pStyle w:val="Default"/>
        <w:spacing w:line="20" w:lineRule="atLeast"/>
        <w:rPr>
          <w:sz w:val="22"/>
          <w:szCs w:val="22"/>
        </w:rPr>
      </w:pPr>
    </w:p>
    <w:p w14:paraId="2746D916" w14:textId="77777777" w:rsidR="007D0223" w:rsidRDefault="007D0223" w:rsidP="00041B00">
      <w:pPr>
        <w:pStyle w:val="Default"/>
        <w:spacing w:line="20" w:lineRule="atLeast"/>
        <w:rPr>
          <w:sz w:val="22"/>
          <w:szCs w:val="22"/>
        </w:rPr>
      </w:pPr>
    </w:p>
    <w:p w14:paraId="6402EB52" w14:textId="77777777" w:rsidR="007D0223" w:rsidRDefault="007D0223" w:rsidP="00041B00">
      <w:pPr>
        <w:pStyle w:val="Default"/>
        <w:spacing w:line="20" w:lineRule="atLeast"/>
        <w:rPr>
          <w:sz w:val="22"/>
          <w:szCs w:val="22"/>
        </w:rPr>
      </w:pPr>
    </w:p>
    <w:p w14:paraId="5F0A89D2" w14:textId="77777777" w:rsidR="0001156D" w:rsidRDefault="0001156D" w:rsidP="00041B00">
      <w:pPr>
        <w:pStyle w:val="Default"/>
        <w:spacing w:line="20" w:lineRule="atLeast"/>
        <w:rPr>
          <w:sz w:val="22"/>
          <w:szCs w:val="22"/>
        </w:rPr>
      </w:pPr>
      <w:r>
        <w:rPr>
          <w:rFonts w:hint="eastAsia"/>
          <w:sz w:val="22"/>
          <w:szCs w:val="22"/>
        </w:rPr>
        <w:t>６</w:t>
      </w:r>
      <w:r w:rsidR="001B178E">
        <w:rPr>
          <w:rFonts w:hint="eastAsia"/>
          <w:sz w:val="22"/>
          <w:szCs w:val="22"/>
        </w:rPr>
        <w:t xml:space="preserve">　</w:t>
      </w:r>
      <w:r>
        <w:rPr>
          <w:rFonts w:hint="eastAsia"/>
          <w:sz w:val="22"/>
          <w:szCs w:val="22"/>
        </w:rPr>
        <w:t>一般競争入札参加資格確認申請書等の提出</w:t>
      </w:r>
    </w:p>
    <w:p w14:paraId="32561FBF" w14:textId="77777777" w:rsidR="0001156D" w:rsidRDefault="0001156D" w:rsidP="00041B00">
      <w:pPr>
        <w:pStyle w:val="Default"/>
        <w:spacing w:line="20" w:lineRule="atLeast"/>
        <w:rPr>
          <w:sz w:val="22"/>
          <w:szCs w:val="22"/>
        </w:rPr>
      </w:pPr>
      <w:r>
        <w:rPr>
          <w:rFonts w:hint="eastAsia"/>
          <w:sz w:val="22"/>
          <w:szCs w:val="22"/>
        </w:rPr>
        <w:t>（１）</w:t>
      </w:r>
      <w:r>
        <w:rPr>
          <w:sz w:val="22"/>
          <w:szCs w:val="22"/>
        </w:rPr>
        <w:t xml:space="preserve"> </w:t>
      </w:r>
      <w:r>
        <w:rPr>
          <w:rFonts w:hint="eastAsia"/>
          <w:sz w:val="22"/>
          <w:szCs w:val="22"/>
        </w:rPr>
        <w:t>提出方法</w:t>
      </w:r>
    </w:p>
    <w:p w14:paraId="2D0CAFCA" w14:textId="77777777" w:rsidR="0001156D" w:rsidRDefault="0001156D" w:rsidP="00982B52">
      <w:pPr>
        <w:pStyle w:val="Default"/>
        <w:spacing w:line="20" w:lineRule="atLeast"/>
        <w:ind w:leftChars="200" w:left="420" w:firstLineChars="100" w:firstLine="220"/>
        <w:rPr>
          <w:sz w:val="22"/>
          <w:szCs w:val="22"/>
        </w:rPr>
      </w:pPr>
      <w:r>
        <w:rPr>
          <w:rFonts w:hint="eastAsia"/>
          <w:sz w:val="22"/>
          <w:szCs w:val="22"/>
        </w:rPr>
        <w:t>入札</w:t>
      </w:r>
      <w:r w:rsidR="008D6C48">
        <w:rPr>
          <w:rFonts w:hint="eastAsia"/>
          <w:sz w:val="22"/>
          <w:szCs w:val="22"/>
        </w:rPr>
        <w:t>参加</w:t>
      </w:r>
      <w:r>
        <w:rPr>
          <w:rFonts w:hint="eastAsia"/>
          <w:sz w:val="22"/>
          <w:szCs w:val="22"/>
        </w:rPr>
        <w:t>者は前記３（５）に掲げる書類を提出（持参</w:t>
      </w:r>
      <w:r w:rsidR="008D6C48">
        <w:rPr>
          <w:rFonts w:hint="eastAsia"/>
          <w:sz w:val="22"/>
          <w:szCs w:val="22"/>
        </w:rPr>
        <w:t>または郵送</w:t>
      </w:r>
      <w:r>
        <w:rPr>
          <w:rFonts w:hint="eastAsia"/>
          <w:sz w:val="22"/>
          <w:szCs w:val="22"/>
        </w:rPr>
        <w:t>）すること。</w:t>
      </w:r>
    </w:p>
    <w:p w14:paraId="5AC0A435" w14:textId="77777777" w:rsidR="0001156D" w:rsidRDefault="0001156D" w:rsidP="00041B00">
      <w:pPr>
        <w:pStyle w:val="Default"/>
        <w:spacing w:line="20" w:lineRule="atLeast"/>
        <w:rPr>
          <w:sz w:val="22"/>
          <w:szCs w:val="22"/>
        </w:rPr>
      </w:pPr>
      <w:r>
        <w:rPr>
          <w:rFonts w:hint="eastAsia"/>
          <w:sz w:val="22"/>
          <w:szCs w:val="22"/>
        </w:rPr>
        <w:t>（２）</w:t>
      </w:r>
      <w:r>
        <w:rPr>
          <w:sz w:val="22"/>
          <w:szCs w:val="22"/>
        </w:rPr>
        <w:t xml:space="preserve"> </w:t>
      </w:r>
      <w:r>
        <w:rPr>
          <w:rFonts w:hint="eastAsia"/>
          <w:sz w:val="22"/>
          <w:szCs w:val="22"/>
        </w:rPr>
        <w:t>提出期限</w:t>
      </w:r>
    </w:p>
    <w:p w14:paraId="2B687E90" w14:textId="0A072A66" w:rsidR="0001156D" w:rsidRDefault="0072578A" w:rsidP="00982B52">
      <w:pPr>
        <w:pStyle w:val="Default"/>
        <w:spacing w:line="20" w:lineRule="atLeast"/>
        <w:ind w:firstLineChars="300" w:firstLine="660"/>
        <w:rPr>
          <w:sz w:val="22"/>
          <w:szCs w:val="22"/>
        </w:rPr>
      </w:pPr>
      <w:r>
        <w:rPr>
          <w:rFonts w:hint="eastAsia"/>
          <w:sz w:val="22"/>
          <w:szCs w:val="22"/>
        </w:rPr>
        <w:t>令和</w:t>
      </w:r>
      <w:r w:rsidR="00DF5A40">
        <w:rPr>
          <w:rFonts w:hint="eastAsia"/>
          <w:sz w:val="22"/>
          <w:szCs w:val="22"/>
        </w:rPr>
        <w:t>４</w:t>
      </w:r>
      <w:r w:rsidR="0001156D">
        <w:rPr>
          <w:rFonts w:hint="eastAsia"/>
          <w:sz w:val="22"/>
          <w:szCs w:val="22"/>
        </w:rPr>
        <w:t>年</w:t>
      </w:r>
      <w:r w:rsidR="003B2D7A">
        <w:rPr>
          <w:rFonts w:hint="eastAsia"/>
          <w:sz w:val="22"/>
          <w:szCs w:val="22"/>
        </w:rPr>
        <w:t>１１</w:t>
      </w:r>
      <w:r w:rsidR="0001156D" w:rsidRPr="00460DF1">
        <w:rPr>
          <w:rFonts w:hint="eastAsia"/>
          <w:color w:val="auto"/>
          <w:sz w:val="22"/>
          <w:szCs w:val="22"/>
        </w:rPr>
        <w:t>月</w:t>
      </w:r>
      <w:r w:rsidR="003B2D7A">
        <w:rPr>
          <w:rFonts w:hint="eastAsia"/>
          <w:color w:val="auto"/>
          <w:sz w:val="22"/>
          <w:szCs w:val="22"/>
        </w:rPr>
        <w:t>１４</w:t>
      </w:r>
      <w:r w:rsidR="0001156D" w:rsidRPr="00460DF1">
        <w:rPr>
          <w:rFonts w:hint="eastAsia"/>
          <w:color w:val="auto"/>
          <w:sz w:val="22"/>
          <w:szCs w:val="22"/>
        </w:rPr>
        <w:t>日（</w:t>
      </w:r>
      <w:r w:rsidR="00A01C74">
        <w:rPr>
          <w:rFonts w:hint="eastAsia"/>
          <w:color w:val="auto"/>
          <w:sz w:val="22"/>
          <w:szCs w:val="22"/>
        </w:rPr>
        <w:t>月</w:t>
      </w:r>
      <w:r w:rsidR="00460DF1" w:rsidRPr="00460DF1">
        <w:rPr>
          <w:rFonts w:hint="eastAsia"/>
          <w:color w:val="auto"/>
          <w:sz w:val="22"/>
          <w:szCs w:val="22"/>
        </w:rPr>
        <w:t>曜日</w:t>
      </w:r>
      <w:r w:rsidR="0001156D">
        <w:rPr>
          <w:rFonts w:hint="eastAsia"/>
          <w:sz w:val="22"/>
          <w:szCs w:val="22"/>
        </w:rPr>
        <w:t>）</w:t>
      </w:r>
      <w:r w:rsidR="008D6C48">
        <w:rPr>
          <w:rFonts w:hint="eastAsia"/>
          <w:sz w:val="22"/>
          <w:szCs w:val="22"/>
        </w:rPr>
        <w:t>正午まで</w:t>
      </w:r>
    </w:p>
    <w:p w14:paraId="62CC3712" w14:textId="77777777" w:rsidR="0001156D" w:rsidRDefault="0001156D" w:rsidP="00041B00">
      <w:pPr>
        <w:pStyle w:val="Default"/>
        <w:spacing w:line="20" w:lineRule="atLeast"/>
        <w:rPr>
          <w:sz w:val="22"/>
          <w:szCs w:val="22"/>
        </w:rPr>
      </w:pPr>
      <w:r>
        <w:rPr>
          <w:rFonts w:hint="eastAsia"/>
          <w:sz w:val="22"/>
          <w:szCs w:val="22"/>
        </w:rPr>
        <w:t>（３）</w:t>
      </w:r>
      <w:r>
        <w:rPr>
          <w:sz w:val="22"/>
          <w:szCs w:val="22"/>
        </w:rPr>
        <w:t xml:space="preserve"> </w:t>
      </w:r>
      <w:r>
        <w:rPr>
          <w:rFonts w:hint="eastAsia"/>
          <w:sz w:val="22"/>
          <w:szCs w:val="22"/>
        </w:rPr>
        <w:t>提出場所</w:t>
      </w:r>
    </w:p>
    <w:p w14:paraId="4F69A8CC" w14:textId="77777777" w:rsidR="0001156D" w:rsidRDefault="0001156D" w:rsidP="00982B52">
      <w:pPr>
        <w:pStyle w:val="Default"/>
        <w:spacing w:line="20" w:lineRule="atLeast"/>
        <w:ind w:firstLineChars="300" w:firstLine="660"/>
        <w:rPr>
          <w:sz w:val="22"/>
          <w:szCs w:val="22"/>
        </w:rPr>
      </w:pPr>
      <w:r>
        <w:rPr>
          <w:rFonts w:hint="eastAsia"/>
          <w:sz w:val="22"/>
          <w:szCs w:val="22"/>
        </w:rPr>
        <w:t>前記４（１）ウに同じ</w:t>
      </w:r>
    </w:p>
    <w:p w14:paraId="237D6C3C" w14:textId="77777777" w:rsidR="0001156D" w:rsidRDefault="0001156D" w:rsidP="008530D3">
      <w:pPr>
        <w:pStyle w:val="Default"/>
        <w:spacing w:line="20" w:lineRule="atLeast"/>
        <w:rPr>
          <w:sz w:val="22"/>
          <w:szCs w:val="22"/>
        </w:rPr>
      </w:pPr>
      <w:r>
        <w:rPr>
          <w:rFonts w:hint="eastAsia"/>
          <w:sz w:val="22"/>
          <w:szCs w:val="22"/>
        </w:rPr>
        <w:t>（４）</w:t>
      </w:r>
      <w:r>
        <w:rPr>
          <w:sz w:val="22"/>
          <w:szCs w:val="22"/>
        </w:rPr>
        <w:t xml:space="preserve"> </w:t>
      </w:r>
      <w:r>
        <w:rPr>
          <w:rFonts w:hint="eastAsia"/>
          <w:sz w:val="22"/>
          <w:szCs w:val="22"/>
        </w:rPr>
        <w:t>提出部数１部とする。</w:t>
      </w:r>
    </w:p>
    <w:p w14:paraId="1DADF046" w14:textId="77777777" w:rsidR="0001156D" w:rsidRDefault="0001156D" w:rsidP="00041B00">
      <w:pPr>
        <w:pStyle w:val="Default"/>
        <w:spacing w:line="20" w:lineRule="atLeast"/>
        <w:rPr>
          <w:sz w:val="22"/>
          <w:szCs w:val="22"/>
        </w:rPr>
      </w:pPr>
      <w:r>
        <w:rPr>
          <w:rFonts w:hint="eastAsia"/>
          <w:sz w:val="22"/>
          <w:szCs w:val="22"/>
        </w:rPr>
        <w:t>（５）</w:t>
      </w:r>
      <w:r>
        <w:rPr>
          <w:sz w:val="22"/>
          <w:szCs w:val="22"/>
        </w:rPr>
        <w:t xml:space="preserve"> </w:t>
      </w:r>
      <w:r>
        <w:rPr>
          <w:rFonts w:hint="eastAsia"/>
          <w:sz w:val="22"/>
          <w:szCs w:val="22"/>
        </w:rPr>
        <w:t>その他</w:t>
      </w:r>
    </w:p>
    <w:p w14:paraId="34E762EE" w14:textId="77777777" w:rsidR="0001156D" w:rsidRDefault="0001156D" w:rsidP="00982B52">
      <w:pPr>
        <w:pStyle w:val="Default"/>
        <w:spacing w:line="20" w:lineRule="atLeast"/>
        <w:ind w:leftChars="200" w:left="420" w:firstLineChars="100" w:firstLine="220"/>
        <w:rPr>
          <w:sz w:val="22"/>
          <w:szCs w:val="22"/>
        </w:rPr>
      </w:pPr>
      <w:r>
        <w:rPr>
          <w:rFonts w:hint="eastAsia"/>
          <w:sz w:val="22"/>
          <w:szCs w:val="22"/>
        </w:rPr>
        <w:t>入札参加者は、資格確認申請書等を前記（２）の提出期限までに提出できるよう準備しておくこと。なお、書類の提出にあたっては、次の事項に従うものとする。</w:t>
      </w:r>
    </w:p>
    <w:p w14:paraId="2BCB1276" w14:textId="77777777" w:rsidR="0001156D" w:rsidRDefault="001B178E" w:rsidP="00041B00">
      <w:pPr>
        <w:pStyle w:val="Default"/>
        <w:spacing w:line="20" w:lineRule="atLeast"/>
        <w:ind w:firstLineChars="100" w:firstLine="220"/>
        <w:rPr>
          <w:sz w:val="22"/>
          <w:szCs w:val="22"/>
        </w:rPr>
      </w:pPr>
      <w:r>
        <w:rPr>
          <w:rFonts w:hint="eastAsia"/>
          <w:sz w:val="22"/>
          <w:szCs w:val="22"/>
        </w:rPr>
        <w:t xml:space="preserve">ア　</w:t>
      </w:r>
      <w:r w:rsidR="0001156D">
        <w:rPr>
          <w:rFonts w:hint="eastAsia"/>
          <w:sz w:val="22"/>
          <w:szCs w:val="22"/>
        </w:rPr>
        <w:t>提出書類は提出者において作成する。</w:t>
      </w:r>
    </w:p>
    <w:p w14:paraId="28901614" w14:textId="77777777" w:rsidR="0001156D" w:rsidRDefault="0001156D" w:rsidP="00041B00">
      <w:pPr>
        <w:pStyle w:val="Default"/>
        <w:spacing w:line="20" w:lineRule="atLeast"/>
        <w:ind w:firstLineChars="100" w:firstLine="220"/>
        <w:rPr>
          <w:sz w:val="22"/>
          <w:szCs w:val="22"/>
        </w:rPr>
      </w:pPr>
      <w:r>
        <w:rPr>
          <w:rFonts w:hint="eastAsia"/>
          <w:sz w:val="22"/>
          <w:szCs w:val="22"/>
        </w:rPr>
        <w:t>イ</w:t>
      </w:r>
      <w:r w:rsidR="001B178E">
        <w:rPr>
          <w:rFonts w:hint="eastAsia"/>
          <w:sz w:val="22"/>
          <w:szCs w:val="22"/>
        </w:rPr>
        <w:t xml:space="preserve">　</w:t>
      </w:r>
      <w:r>
        <w:rPr>
          <w:rFonts w:hint="eastAsia"/>
          <w:sz w:val="22"/>
          <w:szCs w:val="22"/>
        </w:rPr>
        <w:t>提出書類の作成に要する費用は、提出者の負担とする。</w:t>
      </w:r>
    </w:p>
    <w:p w14:paraId="3AABD59B" w14:textId="77777777" w:rsidR="0001156D" w:rsidRDefault="0001156D" w:rsidP="00041B00">
      <w:pPr>
        <w:pStyle w:val="Default"/>
        <w:spacing w:line="20" w:lineRule="atLeast"/>
        <w:ind w:firstLineChars="100" w:firstLine="220"/>
        <w:rPr>
          <w:sz w:val="22"/>
          <w:szCs w:val="22"/>
        </w:rPr>
      </w:pPr>
      <w:r>
        <w:rPr>
          <w:rFonts w:hint="eastAsia"/>
          <w:sz w:val="22"/>
          <w:szCs w:val="22"/>
        </w:rPr>
        <w:t>ウ</w:t>
      </w:r>
      <w:r w:rsidR="001B178E">
        <w:rPr>
          <w:rFonts w:hint="eastAsia"/>
          <w:sz w:val="22"/>
          <w:szCs w:val="22"/>
        </w:rPr>
        <w:t xml:space="preserve">　</w:t>
      </w:r>
      <w:r>
        <w:rPr>
          <w:rFonts w:hint="eastAsia"/>
          <w:sz w:val="22"/>
          <w:szCs w:val="22"/>
        </w:rPr>
        <w:t>一旦受領した書類は、返却しない。</w:t>
      </w:r>
    </w:p>
    <w:p w14:paraId="6D2E7B11" w14:textId="77777777" w:rsidR="0001156D" w:rsidRDefault="0001156D" w:rsidP="00041B00">
      <w:pPr>
        <w:pStyle w:val="Default"/>
        <w:spacing w:line="20" w:lineRule="atLeast"/>
        <w:ind w:firstLineChars="100" w:firstLine="220"/>
        <w:rPr>
          <w:sz w:val="22"/>
          <w:szCs w:val="22"/>
        </w:rPr>
      </w:pPr>
      <w:r>
        <w:rPr>
          <w:rFonts w:hint="eastAsia"/>
          <w:sz w:val="22"/>
          <w:szCs w:val="22"/>
        </w:rPr>
        <w:t>エ</w:t>
      </w:r>
      <w:r w:rsidR="001B178E">
        <w:rPr>
          <w:rFonts w:hint="eastAsia"/>
          <w:sz w:val="22"/>
          <w:szCs w:val="22"/>
        </w:rPr>
        <w:t xml:space="preserve">　</w:t>
      </w:r>
      <w:r>
        <w:rPr>
          <w:rFonts w:hint="eastAsia"/>
          <w:sz w:val="22"/>
          <w:szCs w:val="22"/>
        </w:rPr>
        <w:t>原則として、一旦受領した書類の差替え及び再提出は認めない。</w:t>
      </w:r>
    </w:p>
    <w:p w14:paraId="2B341A43" w14:textId="77777777" w:rsidR="001B178E" w:rsidRDefault="001B178E" w:rsidP="00041B00">
      <w:pPr>
        <w:pStyle w:val="Default"/>
        <w:spacing w:line="20" w:lineRule="atLeast"/>
        <w:rPr>
          <w:sz w:val="22"/>
          <w:szCs w:val="22"/>
        </w:rPr>
      </w:pPr>
    </w:p>
    <w:p w14:paraId="08E04327" w14:textId="77777777" w:rsidR="0001156D" w:rsidRDefault="0001156D" w:rsidP="00041B00">
      <w:pPr>
        <w:pStyle w:val="Default"/>
        <w:spacing w:line="20" w:lineRule="atLeast"/>
        <w:rPr>
          <w:sz w:val="22"/>
          <w:szCs w:val="22"/>
        </w:rPr>
      </w:pPr>
      <w:r>
        <w:rPr>
          <w:rFonts w:hint="eastAsia"/>
          <w:sz w:val="22"/>
          <w:szCs w:val="22"/>
        </w:rPr>
        <w:t>７</w:t>
      </w:r>
      <w:r w:rsidR="001B178E">
        <w:rPr>
          <w:rFonts w:hint="eastAsia"/>
          <w:sz w:val="22"/>
          <w:szCs w:val="22"/>
        </w:rPr>
        <w:t xml:space="preserve">　</w:t>
      </w:r>
      <w:r>
        <w:rPr>
          <w:rFonts w:hint="eastAsia"/>
          <w:sz w:val="22"/>
          <w:szCs w:val="22"/>
        </w:rPr>
        <w:t>一般競争入札参加資格の確認</w:t>
      </w:r>
    </w:p>
    <w:p w14:paraId="1E7CD53C" w14:textId="77777777" w:rsidR="0001156D" w:rsidRDefault="0001156D" w:rsidP="00982B52">
      <w:pPr>
        <w:pStyle w:val="Default"/>
        <w:spacing w:line="20" w:lineRule="atLeast"/>
        <w:ind w:leftChars="100" w:left="210" w:firstLineChars="100" w:firstLine="220"/>
        <w:rPr>
          <w:sz w:val="22"/>
          <w:szCs w:val="22"/>
        </w:rPr>
      </w:pPr>
      <w:r>
        <w:rPr>
          <w:rFonts w:hint="eastAsia"/>
          <w:sz w:val="22"/>
          <w:szCs w:val="22"/>
        </w:rPr>
        <w:t>一般競争入札参加資格の有無については、開札日時を基準として、前記６により提出された資格確認申請書等により確認する。ただし、開札日以後、落札決定日までの間に前記３の一般競争入札参加資格を満たさなくなったときは、その者のした入札を無効とする。</w:t>
      </w:r>
    </w:p>
    <w:p w14:paraId="360D1CC3" w14:textId="77777777" w:rsidR="001B178E" w:rsidRDefault="001B178E" w:rsidP="00041B00">
      <w:pPr>
        <w:pStyle w:val="Default"/>
        <w:spacing w:line="20" w:lineRule="atLeast"/>
        <w:ind w:firstLineChars="100" w:firstLine="220"/>
        <w:rPr>
          <w:sz w:val="22"/>
          <w:szCs w:val="22"/>
        </w:rPr>
      </w:pPr>
    </w:p>
    <w:p w14:paraId="301546FF" w14:textId="77777777" w:rsidR="0001156D" w:rsidRDefault="0001156D" w:rsidP="00041B00">
      <w:pPr>
        <w:pStyle w:val="Default"/>
        <w:spacing w:line="20" w:lineRule="atLeast"/>
        <w:rPr>
          <w:sz w:val="22"/>
          <w:szCs w:val="22"/>
        </w:rPr>
      </w:pPr>
      <w:r>
        <w:rPr>
          <w:rFonts w:hint="eastAsia"/>
          <w:sz w:val="22"/>
          <w:szCs w:val="22"/>
        </w:rPr>
        <w:t>８</w:t>
      </w:r>
      <w:r w:rsidR="001B178E">
        <w:rPr>
          <w:rFonts w:hint="eastAsia"/>
          <w:sz w:val="22"/>
          <w:szCs w:val="22"/>
        </w:rPr>
        <w:t xml:space="preserve">　</w:t>
      </w:r>
      <w:r>
        <w:rPr>
          <w:rFonts w:hint="eastAsia"/>
          <w:sz w:val="22"/>
          <w:szCs w:val="22"/>
        </w:rPr>
        <w:t>その他</w:t>
      </w:r>
    </w:p>
    <w:p w14:paraId="3B517C87" w14:textId="77777777" w:rsidR="0001156D" w:rsidRDefault="0001156D" w:rsidP="00041B00">
      <w:pPr>
        <w:pStyle w:val="Default"/>
        <w:spacing w:line="20" w:lineRule="atLeast"/>
        <w:rPr>
          <w:sz w:val="22"/>
          <w:szCs w:val="22"/>
        </w:rPr>
      </w:pPr>
      <w:r>
        <w:rPr>
          <w:rFonts w:hint="eastAsia"/>
          <w:sz w:val="22"/>
          <w:szCs w:val="22"/>
        </w:rPr>
        <w:t>（１）契約手続きについて使用する言語及び通貨</w:t>
      </w:r>
    </w:p>
    <w:p w14:paraId="4023235B" w14:textId="77777777" w:rsidR="0001156D" w:rsidRDefault="0001156D" w:rsidP="00041B00">
      <w:pPr>
        <w:pStyle w:val="Default"/>
        <w:spacing w:line="20" w:lineRule="atLeast"/>
        <w:ind w:firstLineChars="300" w:firstLine="660"/>
        <w:rPr>
          <w:sz w:val="22"/>
          <w:szCs w:val="22"/>
        </w:rPr>
      </w:pPr>
      <w:r>
        <w:rPr>
          <w:rFonts w:hint="eastAsia"/>
          <w:sz w:val="22"/>
          <w:szCs w:val="22"/>
        </w:rPr>
        <w:t>日本語及び日本国通貨に限る。</w:t>
      </w:r>
    </w:p>
    <w:p w14:paraId="1F102B82" w14:textId="77777777" w:rsidR="0001156D" w:rsidRDefault="0001156D" w:rsidP="00041B00">
      <w:pPr>
        <w:pStyle w:val="Default"/>
        <w:spacing w:line="20" w:lineRule="atLeast"/>
        <w:rPr>
          <w:sz w:val="22"/>
          <w:szCs w:val="22"/>
        </w:rPr>
      </w:pPr>
      <w:r>
        <w:rPr>
          <w:rFonts w:hint="eastAsia"/>
          <w:sz w:val="22"/>
          <w:szCs w:val="22"/>
        </w:rPr>
        <w:t>（２）入札に参加する者が１者である場合の措置</w:t>
      </w:r>
    </w:p>
    <w:p w14:paraId="4A61DEB6" w14:textId="77777777" w:rsidR="0001156D" w:rsidRDefault="0001156D" w:rsidP="00041B00">
      <w:pPr>
        <w:pStyle w:val="Default"/>
        <w:spacing w:line="20" w:lineRule="atLeast"/>
        <w:ind w:leftChars="200" w:left="420" w:firstLineChars="100" w:firstLine="220"/>
        <w:rPr>
          <w:sz w:val="22"/>
          <w:szCs w:val="22"/>
        </w:rPr>
      </w:pPr>
      <w:r>
        <w:rPr>
          <w:rFonts w:hint="eastAsia"/>
          <w:sz w:val="22"/>
          <w:szCs w:val="22"/>
        </w:rPr>
        <w:t>入札に参加する者が１者である場合は</w:t>
      </w:r>
      <w:r w:rsidR="0071195B">
        <w:rPr>
          <w:rFonts w:hint="eastAsia"/>
          <w:sz w:val="22"/>
          <w:szCs w:val="22"/>
        </w:rPr>
        <w:t>、再度公告して申請書等の提出期限を延長するものとする。この場合においては、必要に応じて当該案件に係る競争</w:t>
      </w:r>
      <w:r w:rsidR="00041B00">
        <w:rPr>
          <w:rFonts w:hint="eastAsia"/>
          <w:sz w:val="22"/>
          <w:szCs w:val="22"/>
        </w:rPr>
        <w:t>入札</w:t>
      </w:r>
      <w:r w:rsidR="0071195B">
        <w:rPr>
          <w:rFonts w:hint="eastAsia"/>
          <w:sz w:val="22"/>
          <w:szCs w:val="22"/>
        </w:rPr>
        <w:t>参加資格の変更又は</w:t>
      </w:r>
      <w:r w:rsidR="008C2B79">
        <w:rPr>
          <w:rFonts w:hint="eastAsia"/>
          <w:sz w:val="22"/>
          <w:szCs w:val="22"/>
        </w:rPr>
        <w:t>期間の変更を行うことがある</w:t>
      </w:r>
      <w:r w:rsidR="00041B00">
        <w:rPr>
          <w:rFonts w:hint="eastAsia"/>
          <w:sz w:val="22"/>
          <w:szCs w:val="22"/>
        </w:rPr>
        <w:t>。</w:t>
      </w:r>
    </w:p>
    <w:p w14:paraId="27A9C6B5" w14:textId="77777777" w:rsidR="0001156D" w:rsidRDefault="0001156D" w:rsidP="00041B00">
      <w:pPr>
        <w:pStyle w:val="Default"/>
        <w:spacing w:line="20" w:lineRule="atLeast"/>
        <w:rPr>
          <w:sz w:val="22"/>
          <w:szCs w:val="22"/>
        </w:rPr>
      </w:pPr>
      <w:r>
        <w:rPr>
          <w:rFonts w:hint="eastAsia"/>
          <w:sz w:val="22"/>
          <w:szCs w:val="22"/>
        </w:rPr>
        <w:t>（３）入札の無効</w:t>
      </w:r>
    </w:p>
    <w:p w14:paraId="3738D862" w14:textId="77777777" w:rsidR="0001156D" w:rsidRDefault="0001156D" w:rsidP="00041B00">
      <w:pPr>
        <w:pStyle w:val="Default"/>
        <w:spacing w:line="20" w:lineRule="atLeast"/>
        <w:ind w:leftChars="200" w:left="420" w:firstLineChars="100" w:firstLine="220"/>
        <w:rPr>
          <w:sz w:val="22"/>
          <w:szCs w:val="22"/>
        </w:rPr>
      </w:pPr>
      <w:r>
        <w:rPr>
          <w:rFonts w:hint="eastAsia"/>
          <w:sz w:val="22"/>
          <w:szCs w:val="22"/>
        </w:rPr>
        <w:t>本件公告に示した競争入札資格のない者の提出した入札書、入札者に求められる義務を履行しなかった者の提出した入札書は無効とする。</w:t>
      </w:r>
    </w:p>
    <w:p w14:paraId="1AD1FE25" w14:textId="77777777" w:rsidR="0001156D" w:rsidRDefault="0001156D" w:rsidP="00041B00">
      <w:pPr>
        <w:pStyle w:val="Default"/>
        <w:spacing w:line="20" w:lineRule="atLeast"/>
        <w:rPr>
          <w:sz w:val="22"/>
          <w:szCs w:val="22"/>
        </w:rPr>
      </w:pPr>
      <w:r>
        <w:rPr>
          <w:rFonts w:hint="eastAsia"/>
          <w:sz w:val="22"/>
          <w:szCs w:val="22"/>
        </w:rPr>
        <w:t>（４）入札保証金</w:t>
      </w:r>
    </w:p>
    <w:p w14:paraId="050FA36B" w14:textId="06317EE0" w:rsidR="0001156D" w:rsidRDefault="0001156D" w:rsidP="00041B00">
      <w:pPr>
        <w:pStyle w:val="Default"/>
        <w:spacing w:line="20" w:lineRule="atLeast"/>
        <w:ind w:leftChars="200" w:left="420" w:firstLineChars="100" w:firstLine="220"/>
        <w:rPr>
          <w:sz w:val="22"/>
          <w:szCs w:val="22"/>
        </w:rPr>
      </w:pPr>
      <w:r>
        <w:rPr>
          <w:rFonts w:hint="eastAsia"/>
          <w:sz w:val="22"/>
          <w:szCs w:val="22"/>
        </w:rPr>
        <w:t>独立行政法人くまもと県北病院契約規程第８条第１項第２号に定めるところにより免除する。</w:t>
      </w:r>
    </w:p>
    <w:p w14:paraId="43FCE868" w14:textId="77777777" w:rsidR="0001156D" w:rsidRDefault="0001156D" w:rsidP="00041B00">
      <w:pPr>
        <w:pStyle w:val="Default"/>
        <w:spacing w:line="20" w:lineRule="atLeast"/>
        <w:rPr>
          <w:sz w:val="22"/>
          <w:szCs w:val="22"/>
        </w:rPr>
      </w:pPr>
      <w:r>
        <w:rPr>
          <w:rFonts w:hint="eastAsia"/>
          <w:sz w:val="22"/>
          <w:szCs w:val="22"/>
        </w:rPr>
        <w:t>（５）落札者の決定方法</w:t>
      </w:r>
    </w:p>
    <w:p w14:paraId="586CC1E2" w14:textId="2DF22BE6" w:rsidR="0001156D" w:rsidRDefault="0001156D" w:rsidP="00041B00">
      <w:pPr>
        <w:pStyle w:val="Default"/>
        <w:spacing w:line="20" w:lineRule="atLeast"/>
        <w:ind w:leftChars="200" w:left="420" w:firstLineChars="100" w:firstLine="220"/>
        <w:rPr>
          <w:sz w:val="22"/>
          <w:szCs w:val="22"/>
        </w:rPr>
      </w:pPr>
      <w:r>
        <w:rPr>
          <w:rFonts w:hint="eastAsia"/>
          <w:sz w:val="22"/>
          <w:szCs w:val="22"/>
        </w:rPr>
        <w:t>本件公告に示した物品を納入できると病院が判断した入札者であって、予定価格の制限の範囲内で最低価格をもって有効な入札を行った者（入札金額が同額の者が２者以上ある場合は、くじ引きにより順番を決定する。）から順に入札参加資格の確認を行ったうえで落札者を決定する。</w:t>
      </w:r>
    </w:p>
    <w:p w14:paraId="3E8AECF3" w14:textId="5A6024F4" w:rsidR="00933E10" w:rsidRDefault="00933E10" w:rsidP="00933E10">
      <w:pPr>
        <w:pStyle w:val="Default"/>
        <w:spacing w:line="20" w:lineRule="atLeast"/>
        <w:ind w:leftChars="300" w:left="630"/>
        <w:rPr>
          <w:sz w:val="22"/>
          <w:szCs w:val="22"/>
        </w:rPr>
      </w:pPr>
      <w:r>
        <w:rPr>
          <w:rFonts w:hint="eastAsia"/>
          <w:sz w:val="22"/>
          <w:szCs w:val="22"/>
        </w:rPr>
        <w:t xml:space="preserve">　ただし、入札者が一社の場合、</w:t>
      </w:r>
      <w:r w:rsidRPr="00933E10">
        <w:rPr>
          <w:rFonts w:hint="eastAsia"/>
          <w:sz w:val="22"/>
          <w:szCs w:val="22"/>
        </w:rPr>
        <w:t>当該入札は不調とし、入札に参加した者との随意契約とする。</w:t>
      </w:r>
    </w:p>
    <w:p w14:paraId="5F56EEB7" w14:textId="77777777" w:rsidR="0001156D" w:rsidRDefault="0001156D" w:rsidP="00041B00">
      <w:pPr>
        <w:pStyle w:val="Default"/>
        <w:spacing w:line="20" w:lineRule="atLeast"/>
        <w:rPr>
          <w:sz w:val="22"/>
          <w:szCs w:val="22"/>
        </w:rPr>
      </w:pPr>
      <w:r>
        <w:rPr>
          <w:rFonts w:hint="eastAsia"/>
          <w:sz w:val="22"/>
          <w:szCs w:val="22"/>
        </w:rPr>
        <w:t>（６）契約金額</w:t>
      </w:r>
    </w:p>
    <w:p w14:paraId="2510C6BD" w14:textId="77777777" w:rsidR="0001156D" w:rsidRDefault="002812BC" w:rsidP="002812BC">
      <w:pPr>
        <w:pStyle w:val="Default"/>
        <w:spacing w:line="20" w:lineRule="atLeast"/>
        <w:ind w:leftChars="200" w:left="420" w:firstLineChars="100" w:firstLine="220"/>
        <w:rPr>
          <w:sz w:val="22"/>
          <w:szCs w:val="22"/>
        </w:rPr>
      </w:pPr>
      <w:r w:rsidRPr="002812BC">
        <w:rPr>
          <w:rFonts w:hint="eastAsia"/>
          <w:sz w:val="22"/>
          <w:szCs w:val="22"/>
        </w:rPr>
        <w:t>落札者の金額に１００分の</w:t>
      </w:r>
      <w:r w:rsidR="008C009F">
        <w:rPr>
          <w:rFonts w:hint="eastAsia"/>
          <w:sz w:val="22"/>
          <w:szCs w:val="22"/>
        </w:rPr>
        <w:t>１０</w:t>
      </w:r>
      <w:r w:rsidRPr="002812BC">
        <w:rPr>
          <w:rFonts w:hint="eastAsia"/>
          <w:sz w:val="22"/>
          <w:szCs w:val="22"/>
        </w:rPr>
        <w:t>に相当する額を加算した金額（当該金額に１円未満の端数があるときは、その端数金額を切り捨てるものとする。）をもって契約金額とする。</w:t>
      </w:r>
    </w:p>
    <w:p w14:paraId="0FA4F57D" w14:textId="77777777" w:rsidR="0001156D" w:rsidRDefault="0001156D" w:rsidP="00041B00">
      <w:pPr>
        <w:pStyle w:val="Default"/>
        <w:spacing w:line="20" w:lineRule="atLeast"/>
        <w:rPr>
          <w:sz w:val="22"/>
          <w:szCs w:val="22"/>
        </w:rPr>
      </w:pPr>
      <w:r>
        <w:rPr>
          <w:rFonts w:hint="eastAsia"/>
          <w:sz w:val="22"/>
          <w:szCs w:val="22"/>
        </w:rPr>
        <w:t>（７）契約保証金</w:t>
      </w:r>
    </w:p>
    <w:p w14:paraId="466A720F" w14:textId="1AAFE8B8" w:rsidR="00853920" w:rsidRDefault="0001156D" w:rsidP="00041B00">
      <w:pPr>
        <w:pStyle w:val="Default"/>
        <w:spacing w:line="20" w:lineRule="atLeast"/>
        <w:ind w:leftChars="200" w:left="420" w:firstLineChars="100" w:firstLine="220"/>
        <w:rPr>
          <w:sz w:val="22"/>
          <w:szCs w:val="22"/>
        </w:rPr>
      </w:pPr>
      <w:r>
        <w:rPr>
          <w:rFonts w:hint="eastAsia"/>
          <w:sz w:val="22"/>
          <w:szCs w:val="22"/>
        </w:rPr>
        <w:t>独立行政法人くまもと県北病院契約規程第２８条第１項第８号に定めるところにより、免除する。</w:t>
      </w:r>
    </w:p>
    <w:p w14:paraId="7CA68562" w14:textId="05EDAC71" w:rsidR="00853920" w:rsidRDefault="00853920" w:rsidP="00853920">
      <w:pPr>
        <w:pStyle w:val="Default"/>
        <w:spacing w:line="20" w:lineRule="atLeast"/>
        <w:ind w:leftChars="-67" w:left="-141" w:firstLineChars="64" w:firstLine="141"/>
        <w:rPr>
          <w:sz w:val="22"/>
          <w:szCs w:val="22"/>
        </w:rPr>
      </w:pPr>
      <w:r>
        <w:rPr>
          <w:rFonts w:hint="eastAsia"/>
          <w:sz w:val="22"/>
          <w:szCs w:val="22"/>
        </w:rPr>
        <w:t xml:space="preserve">（８）予定価格　</w:t>
      </w:r>
      <w:r w:rsidR="003218A2">
        <w:rPr>
          <w:rFonts w:hint="eastAsia"/>
          <w:sz w:val="22"/>
          <w:szCs w:val="22"/>
        </w:rPr>
        <w:t>不開示</w:t>
      </w:r>
    </w:p>
    <w:p w14:paraId="1B57FBF0" w14:textId="77777777" w:rsidR="0001156D" w:rsidRDefault="0001156D" w:rsidP="00041B00">
      <w:pPr>
        <w:pStyle w:val="Default"/>
        <w:spacing w:line="20" w:lineRule="atLeast"/>
        <w:rPr>
          <w:sz w:val="22"/>
          <w:szCs w:val="22"/>
        </w:rPr>
      </w:pPr>
      <w:r>
        <w:rPr>
          <w:rFonts w:hint="eastAsia"/>
          <w:sz w:val="22"/>
          <w:szCs w:val="22"/>
        </w:rPr>
        <w:t>（</w:t>
      </w:r>
      <w:r w:rsidR="00853920">
        <w:rPr>
          <w:rFonts w:hint="eastAsia"/>
          <w:sz w:val="22"/>
          <w:szCs w:val="22"/>
        </w:rPr>
        <w:t>９</w:t>
      </w:r>
      <w:r>
        <w:rPr>
          <w:rFonts w:hint="eastAsia"/>
          <w:sz w:val="22"/>
          <w:szCs w:val="22"/>
        </w:rPr>
        <w:t>）契約書の作成</w:t>
      </w:r>
    </w:p>
    <w:p w14:paraId="1968D911" w14:textId="5D9AB06D" w:rsidR="0001156D" w:rsidRDefault="0001156D" w:rsidP="00041B00">
      <w:pPr>
        <w:pStyle w:val="Default"/>
        <w:spacing w:line="20" w:lineRule="atLeast"/>
        <w:ind w:firstLineChars="300" w:firstLine="660"/>
        <w:rPr>
          <w:sz w:val="22"/>
          <w:szCs w:val="22"/>
        </w:rPr>
      </w:pPr>
      <w:r>
        <w:rPr>
          <w:rFonts w:hint="eastAsia"/>
          <w:sz w:val="22"/>
          <w:szCs w:val="22"/>
        </w:rPr>
        <w:t>ア</w:t>
      </w:r>
      <w:r w:rsidR="00041B00">
        <w:rPr>
          <w:rFonts w:hint="eastAsia"/>
          <w:sz w:val="22"/>
          <w:szCs w:val="22"/>
        </w:rPr>
        <w:t xml:space="preserve">　</w:t>
      </w:r>
      <w:r>
        <w:rPr>
          <w:rFonts w:hint="eastAsia"/>
          <w:sz w:val="22"/>
          <w:szCs w:val="22"/>
        </w:rPr>
        <w:t>落札者は、病院と契約書を取り交わすものとする。</w:t>
      </w:r>
    </w:p>
    <w:p w14:paraId="665C2176" w14:textId="4CD394D3" w:rsidR="0001156D" w:rsidRDefault="0001156D" w:rsidP="00041B00">
      <w:pPr>
        <w:pStyle w:val="Default"/>
        <w:spacing w:line="20" w:lineRule="atLeast"/>
        <w:ind w:leftChars="300" w:left="850" w:hangingChars="100" w:hanging="220"/>
        <w:rPr>
          <w:sz w:val="22"/>
          <w:szCs w:val="22"/>
        </w:rPr>
      </w:pPr>
      <w:r>
        <w:rPr>
          <w:rFonts w:hint="eastAsia"/>
          <w:sz w:val="22"/>
          <w:szCs w:val="22"/>
        </w:rPr>
        <w:t>イ</w:t>
      </w:r>
      <w:r w:rsidR="00041B00">
        <w:rPr>
          <w:rFonts w:hint="eastAsia"/>
          <w:sz w:val="22"/>
          <w:szCs w:val="22"/>
        </w:rPr>
        <w:t xml:space="preserve">　</w:t>
      </w:r>
      <w:r>
        <w:rPr>
          <w:rFonts w:hint="eastAsia"/>
          <w:sz w:val="22"/>
          <w:szCs w:val="22"/>
        </w:rPr>
        <w:t>落札者が前記アによる契約書の取り交わしをしないときは、落札決定を取り消す。また、落札決定を取り消された者は、損害賠償金として契約予定金額の１００分の５に相当する額を病院に支払わなければならない。</w:t>
      </w:r>
    </w:p>
    <w:p w14:paraId="777CA639" w14:textId="05E5062D" w:rsidR="0001156D" w:rsidRDefault="0001156D" w:rsidP="00041B00">
      <w:pPr>
        <w:pStyle w:val="Default"/>
        <w:spacing w:line="20" w:lineRule="atLeast"/>
        <w:ind w:firstLineChars="300" w:firstLine="660"/>
        <w:rPr>
          <w:sz w:val="22"/>
          <w:szCs w:val="22"/>
        </w:rPr>
      </w:pPr>
      <w:r>
        <w:rPr>
          <w:rFonts w:hint="eastAsia"/>
          <w:sz w:val="22"/>
          <w:szCs w:val="22"/>
        </w:rPr>
        <w:t>ウ</w:t>
      </w:r>
      <w:r w:rsidR="00041B00">
        <w:rPr>
          <w:rFonts w:hint="eastAsia"/>
          <w:sz w:val="22"/>
          <w:szCs w:val="22"/>
        </w:rPr>
        <w:t xml:space="preserve">　</w:t>
      </w:r>
      <w:r>
        <w:rPr>
          <w:rFonts w:hint="eastAsia"/>
          <w:sz w:val="22"/>
          <w:szCs w:val="22"/>
        </w:rPr>
        <w:t>契約書は２通作成し、病院及び落札者がそれぞれ各１通を保有する。</w:t>
      </w:r>
    </w:p>
    <w:p w14:paraId="0401CA4D" w14:textId="77777777" w:rsidR="0001156D" w:rsidRDefault="0001156D" w:rsidP="00041B00">
      <w:pPr>
        <w:pStyle w:val="Default"/>
        <w:spacing w:line="20" w:lineRule="atLeast"/>
        <w:ind w:firstLineChars="300" w:firstLine="660"/>
        <w:rPr>
          <w:sz w:val="22"/>
          <w:szCs w:val="22"/>
        </w:rPr>
      </w:pPr>
      <w:r>
        <w:rPr>
          <w:rFonts w:hint="eastAsia"/>
          <w:sz w:val="22"/>
          <w:szCs w:val="22"/>
        </w:rPr>
        <w:t>エ</w:t>
      </w:r>
      <w:r w:rsidR="00041B00">
        <w:rPr>
          <w:rFonts w:hint="eastAsia"/>
          <w:sz w:val="22"/>
          <w:szCs w:val="22"/>
        </w:rPr>
        <w:t xml:space="preserve">　</w:t>
      </w:r>
      <w:r>
        <w:rPr>
          <w:rFonts w:hint="eastAsia"/>
          <w:sz w:val="22"/>
          <w:szCs w:val="22"/>
        </w:rPr>
        <w:t>契約書の作成に要する費用は、すべて落札者の負担とする。</w:t>
      </w:r>
    </w:p>
    <w:p w14:paraId="53BAAD89" w14:textId="01D54F43" w:rsidR="0001156D" w:rsidRDefault="0001156D" w:rsidP="00041B00">
      <w:pPr>
        <w:pStyle w:val="Default"/>
        <w:spacing w:line="20" w:lineRule="atLeast"/>
        <w:ind w:leftChars="300" w:left="850" w:hangingChars="100" w:hanging="220"/>
        <w:rPr>
          <w:sz w:val="22"/>
          <w:szCs w:val="22"/>
        </w:rPr>
      </w:pPr>
      <w:r>
        <w:rPr>
          <w:rFonts w:hint="eastAsia"/>
          <w:sz w:val="22"/>
          <w:szCs w:val="22"/>
        </w:rPr>
        <w:t>オ</w:t>
      </w:r>
      <w:r w:rsidR="00041B00">
        <w:rPr>
          <w:rFonts w:hint="eastAsia"/>
          <w:sz w:val="22"/>
          <w:szCs w:val="22"/>
        </w:rPr>
        <w:t xml:space="preserve">　</w:t>
      </w:r>
      <w:r>
        <w:rPr>
          <w:rFonts w:hint="eastAsia"/>
          <w:sz w:val="22"/>
          <w:szCs w:val="22"/>
        </w:rPr>
        <w:t>本契約は、病院が契約の相手方とともに契約書に記名して押印しなければ、確定しないものとする。</w:t>
      </w:r>
    </w:p>
    <w:p w14:paraId="3BA03823" w14:textId="77777777" w:rsidR="0001156D" w:rsidRDefault="0001156D" w:rsidP="00041B00">
      <w:pPr>
        <w:pStyle w:val="Default"/>
        <w:spacing w:line="20" w:lineRule="atLeast"/>
        <w:rPr>
          <w:sz w:val="22"/>
          <w:szCs w:val="22"/>
        </w:rPr>
      </w:pPr>
      <w:r>
        <w:rPr>
          <w:rFonts w:hint="eastAsia"/>
          <w:sz w:val="22"/>
          <w:szCs w:val="22"/>
        </w:rPr>
        <w:t>（</w:t>
      </w:r>
      <w:r w:rsidR="00853920">
        <w:rPr>
          <w:rFonts w:hint="eastAsia"/>
          <w:sz w:val="22"/>
          <w:szCs w:val="22"/>
        </w:rPr>
        <w:t>1</w:t>
      </w:r>
      <w:r w:rsidR="00853920">
        <w:rPr>
          <w:sz w:val="22"/>
          <w:szCs w:val="22"/>
        </w:rPr>
        <w:t>0</w:t>
      </w:r>
      <w:r>
        <w:rPr>
          <w:rFonts w:hint="eastAsia"/>
          <w:sz w:val="22"/>
          <w:szCs w:val="22"/>
        </w:rPr>
        <w:t>）特約事項</w:t>
      </w:r>
    </w:p>
    <w:p w14:paraId="0C96689D" w14:textId="306486ED" w:rsidR="003E7370" w:rsidRDefault="0001156D" w:rsidP="00041B00">
      <w:pPr>
        <w:spacing w:line="20" w:lineRule="atLeast"/>
        <w:ind w:leftChars="200" w:left="420" w:firstLineChars="100" w:firstLine="220"/>
      </w:pPr>
      <w:r>
        <w:rPr>
          <w:rFonts w:hint="eastAsia"/>
          <w:sz w:val="22"/>
        </w:rPr>
        <w:t>必要な特約事項については、病院の契約書等に明示するが、当該変更・解除が行われた場合の損害賠償の責めを負わない。</w:t>
      </w:r>
    </w:p>
    <w:p w14:paraId="013816F8" w14:textId="77777777" w:rsidR="00041B00" w:rsidRDefault="00041B00" w:rsidP="00041B00">
      <w:pPr>
        <w:spacing w:line="20" w:lineRule="atLeast"/>
        <w:ind w:leftChars="200" w:left="420" w:firstLineChars="100" w:firstLine="210"/>
      </w:pPr>
    </w:p>
    <w:sectPr w:rsidR="00041B00" w:rsidSect="000307E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B1296" w14:textId="77777777" w:rsidR="00CB37AD" w:rsidRDefault="00CB37AD" w:rsidP="00D74390">
      <w:r>
        <w:separator/>
      </w:r>
    </w:p>
  </w:endnote>
  <w:endnote w:type="continuationSeparator" w:id="0">
    <w:p w14:paraId="7F47CEEE" w14:textId="77777777" w:rsidR="00CB37AD" w:rsidRDefault="00CB37AD" w:rsidP="00D7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70F65" w14:textId="77777777" w:rsidR="00CB37AD" w:rsidRDefault="00CB37AD" w:rsidP="00D74390">
      <w:r>
        <w:separator/>
      </w:r>
    </w:p>
  </w:footnote>
  <w:footnote w:type="continuationSeparator" w:id="0">
    <w:p w14:paraId="711968FE" w14:textId="77777777" w:rsidR="00CB37AD" w:rsidRDefault="00CB37AD" w:rsidP="00D74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9F9752"/>
    <w:multiLevelType w:val="hybridMultilevel"/>
    <w:tmpl w:val="AB2D581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9DE03B"/>
    <w:multiLevelType w:val="hybridMultilevel"/>
    <w:tmpl w:val="537FBB3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6D"/>
    <w:rsid w:val="00005982"/>
    <w:rsid w:val="00006E2F"/>
    <w:rsid w:val="0001156D"/>
    <w:rsid w:val="00027F8F"/>
    <w:rsid w:val="000307E7"/>
    <w:rsid w:val="00041B00"/>
    <w:rsid w:val="00046E15"/>
    <w:rsid w:val="0005163E"/>
    <w:rsid w:val="0005405F"/>
    <w:rsid w:val="00080676"/>
    <w:rsid w:val="00095A77"/>
    <w:rsid w:val="000D4D6D"/>
    <w:rsid w:val="000E3D72"/>
    <w:rsid w:val="00113815"/>
    <w:rsid w:val="00120F72"/>
    <w:rsid w:val="0014361E"/>
    <w:rsid w:val="001B178E"/>
    <w:rsid w:val="001C5543"/>
    <w:rsid w:val="0021231C"/>
    <w:rsid w:val="00226F30"/>
    <w:rsid w:val="00243FCD"/>
    <w:rsid w:val="002547D3"/>
    <w:rsid w:val="002812BC"/>
    <w:rsid w:val="002869F1"/>
    <w:rsid w:val="00290E5E"/>
    <w:rsid w:val="0029728B"/>
    <w:rsid w:val="002A7FD1"/>
    <w:rsid w:val="002C62D1"/>
    <w:rsid w:val="002F4737"/>
    <w:rsid w:val="002F4C56"/>
    <w:rsid w:val="002F68B7"/>
    <w:rsid w:val="002F7FD0"/>
    <w:rsid w:val="003218A2"/>
    <w:rsid w:val="00327E9A"/>
    <w:rsid w:val="00347A63"/>
    <w:rsid w:val="00384AA2"/>
    <w:rsid w:val="003875D6"/>
    <w:rsid w:val="003A3266"/>
    <w:rsid w:val="003B2D7A"/>
    <w:rsid w:val="003B4F84"/>
    <w:rsid w:val="003E7370"/>
    <w:rsid w:val="003F0B6C"/>
    <w:rsid w:val="003F3C13"/>
    <w:rsid w:val="00414D9E"/>
    <w:rsid w:val="004530D8"/>
    <w:rsid w:val="00460DF1"/>
    <w:rsid w:val="004709F5"/>
    <w:rsid w:val="00492CE3"/>
    <w:rsid w:val="004C6512"/>
    <w:rsid w:val="005130D4"/>
    <w:rsid w:val="005217D5"/>
    <w:rsid w:val="0056701F"/>
    <w:rsid w:val="00571691"/>
    <w:rsid w:val="00594590"/>
    <w:rsid w:val="00623EF5"/>
    <w:rsid w:val="0063130C"/>
    <w:rsid w:val="006543F0"/>
    <w:rsid w:val="00654E56"/>
    <w:rsid w:val="0068309A"/>
    <w:rsid w:val="006C3DD4"/>
    <w:rsid w:val="006F59B8"/>
    <w:rsid w:val="0070304F"/>
    <w:rsid w:val="00703A3D"/>
    <w:rsid w:val="0071195B"/>
    <w:rsid w:val="00721821"/>
    <w:rsid w:val="0072578A"/>
    <w:rsid w:val="007368E6"/>
    <w:rsid w:val="007438C8"/>
    <w:rsid w:val="00750C43"/>
    <w:rsid w:val="007A50EF"/>
    <w:rsid w:val="007D0223"/>
    <w:rsid w:val="007E304B"/>
    <w:rsid w:val="00801365"/>
    <w:rsid w:val="0080444A"/>
    <w:rsid w:val="00813FD5"/>
    <w:rsid w:val="00852D50"/>
    <w:rsid w:val="008530D3"/>
    <w:rsid w:val="00853920"/>
    <w:rsid w:val="00861C4E"/>
    <w:rsid w:val="008A3138"/>
    <w:rsid w:val="008B1305"/>
    <w:rsid w:val="008C009F"/>
    <w:rsid w:val="008C2B79"/>
    <w:rsid w:val="008D11BA"/>
    <w:rsid w:val="008D6C48"/>
    <w:rsid w:val="00933E10"/>
    <w:rsid w:val="00934472"/>
    <w:rsid w:val="0096446D"/>
    <w:rsid w:val="0096692F"/>
    <w:rsid w:val="00982B52"/>
    <w:rsid w:val="009E50D1"/>
    <w:rsid w:val="009F2A1C"/>
    <w:rsid w:val="00A01C74"/>
    <w:rsid w:val="00A074DA"/>
    <w:rsid w:val="00A303E5"/>
    <w:rsid w:val="00A32D8C"/>
    <w:rsid w:val="00A500A7"/>
    <w:rsid w:val="00A534C2"/>
    <w:rsid w:val="00A92CB7"/>
    <w:rsid w:val="00AA464E"/>
    <w:rsid w:val="00AA5D39"/>
    <w:rsid w:val="00B06B33"/>
    <w:rsid w:val="00B16981"/>
    <w:rsid w:val="00B359FC"/>
    <w:rsid w:val="00B41E8E"/>
    <w:rsid w:val="00B56EF7"/>
    <w:rsid w:val="00B62990"/>
    <w:rsid w:val="00BE5FE9"/>
    <w:rsid w:val="00C03067"/>
    <w:rsid w:val="00C10337"/>
    <w:rsid w:val="00C12E57"/>
    <w:rsid w:val="00C82E1B"/>
    <w:rsid w:val="00C91601"/>
    <w:rsid w:val="00CB37AD"/>
    <w:rsid w:val="00CC10DF"/>
    <w:rsid w:val="00CD4BF8"/>
    <w:rsid w:val="00CE139B"/>
    <w:rsid w:val="00D17039"/>
    <w:rsid w:val="00D25206"/>
    <w:rsid w:val="00D43D13"/>
    <w:rsid w:val="00D74390"/>
    <w:rsid w:val="00D75304"/>
    <w:rsid w:val="00DA2DFC"/>
    <w:rsid w:val="00DA7A57"/>
    <w:rsid w:val="00DB2A5A"/>
    <w:rsid w:val="00DF5A40"/>
    <w:rsid w:val="00E01971"/>
    <w:rsid w:val="00E144A2"/>
    <w:rsid w:val="00E20E84"/>
    <w:rsid w:val="00E42238"/>
    <w:rsid w:val="00E752BA"/>
    <w:rsid w:val="00EA1669"/>
    <w:rsid w:val="00EB2EB4"/>
    <w:rsid w:val="00ED7EBD"/>
    <w:rsid w:val="00EF1D46"/>
    <w:rsid w:val="00F02C2A"/>
    <w:rsid w:val="00F31123"/>
    <w:rsid w:val="00F57811"/>
    <w:rsid w:val="00F62DB8"/>
    <w:rsid w:val="00F83D3F"/>
    <w:rsid w:val="00FB22FA"/>
    <w:rsid w:val="00FB612E"/>
    <w:rsid w:val="00FD145B"/>
    <w:rsid w:val="00FE30C8"/>
    <w:rsid w:val="00FE7746"/>
    <w:rsid w:val="00FF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C751CD"/>
  <w15:docId w15:val="{63CE761D-EF1B-47C3-BB43-6AE37DCC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1156D"/>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74390"/>
    <w:pPr>
      <w:tabs>
        <w:tab w:val="center" w:pos="4252"/>
        <w:tab w:val="right" w:pos="8504"/>
      </w:tabs>
      <w:snapToGrid w:val="0"/>
    </w:pPr>
  </w:style>
  <w:style w:type="character" w:customStyle="1" w:styleId="a4">
    <w:name w:val="ヘッダー (文字)"/>
    <w:basedOn w:val="a0"/>
    <w:link w:val="a3"/>
    <w:uiPriority w:val="99"/>
    <w:rsid w:val="00D74390"/>
  </w:style>
  <w:style w:type="paragraph" w:styleId="a5">
    <w:name w:val="footer"/>
    <w:basedOn w:val="a"/>
    <w:link w:val="a6"/>
    <w:uiPriority w:val="99"/>
    <w:unhideWhenUsed/>
    <w:rsid w:val="00D74390"/>
    <w:pPr>
      <w:tabs>
        <w:tab w:val="center" w:pos="4252"/>
        <w:tab w:val="right" w:pos="8504"/>
      </w:tabs>
      <w:snapToGrid w:val="0"/>
    </w:pPr>
  </w:style>
  <w:style w:type="character" w:customStyle="1" w:styleId="a6">
    <w:name w:val="フッター (文字)"/>
    <w:basedOn w:val="a0"/>
    <w:link w:val="a5"/>
    <w:uiPriority w:val="99"/>
    <w:rsid w:val="00D74390"/>
  </w:style>
  <w:style w:type="paragraph" w:styleId="a7">
    <w:name w:val="Balloon Text"/>
    <w:basedOn w:val="a"/>
    <w:link w:val="a8"/>
    <w:uiPriority w:val="99"/>
    <w:semiHidden/>
    <w:unhideWhenUsed/>
    <w:rsid w:val="004530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3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1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5</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VR-D</dc:creator>
  <cp:lastModifiedBy>bpn</cp:lastModifiedBy>
  <cp:revision>22</cp:revision>
  <cp:lastPrinted>2022-10-27T08:54:00Z</cp:lastPrinted>
  <dcterms:created xsi:type="dcterms:W3CDTF">2020-10-05T06:20:00Z</dcterms:created>
  <dcterms:modified xsi:type="dcterms:W3CDTF">2022-10-28T04:11:00Z</dcterms:modified>
</cp:coreProperties>
</file>